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ICSection"/>
        <w:tag w:val="1"/>
        <w:id w:val="1831168964"/>
        <w:lock w:val="sdtContentLocked"/>
        <w:placeholder>
          <w:docPart w:val="DefaultPlaceholder_1081868574"/>
        </w:placeholder>
        <w15:appearance w15:val="hidden"/>
      </w:sdtPr>
      <w:sdtEndPr/>
      <w:sdtContent>
        <w:p w14:paraId="135CA4A0" w14:textId="77777777" w:rsidR="002B5273" w:rsidRDefault="002B5273" w:rsidP="002B5273"/>
        <w:tbl>
          <w:tblPr>
            <w:tblpPr w:leftFromText="180" w:rightFromText="180" w:vertAnchor="text" w:tblpY="1"/>
            <w:tblOverlap w:val="never"/>
            <w:tblW w:w="5000" w:type="pct"/>
            <w:tblBorders>
              <w:bottom w:val="single" w:sz="12" w:space="0" w:color="auto"/>
            </w:tblBorders>
            <w:tblCellMar>
              <w:top w:w="57" w:type="dxa"/>
              <w:bottom w:w="57" w:type="dxa"/>
            </w:tblCellMar>
            <w:tblLook w:val="0000" w:firstRow="0" w:lastRow="0" w:firstColumn="0" w:lastColumn="0" w:noHBand="0" w:noVBand="0"/>
          </w:tblPr>
          <w:tblGrid>
            <w:gridCol w:w="6889"/>
            <w:gridCol w:w="2183"/>
          </w:tblGrid>
          <w:tr w:rsidR="002B5273" w:rsidRPr="00F77C1E" w14:paraId="1C4B9926" w14:textId="77777777" w:rsidTr="00865F0E">
            <w:trPr>
              <w:cantSplit/>
            </w:trPr>
            <w:tc>
              <w:tcPr>
                <w:tcW w:w="3797" w:type="pct"/>
                <w:tcBorders>
                  <w:bottom w:val="nil"/>
                </w:tcBorders>
              </w:tcPr>
              <w:p w14:paraId="64245A07" w14:textId="7DDF50A1" w:rsidR="002B5273" w:rsidRPr="00F77C1E" w:rsidRDefault="002B5273" w:rsidP="00865F0E">
                <w:pPr>
                  <w:tabs>
                    <w:tab w:val="left" w:pos="1701"/>
                    <w:tab w:val="right" w:pos="8931"/>
                  </w:tabs>
                  <w:ind w:left="1701" w:hanging="1701"/>
                  <w:rPr>
                    <w:rFonts w:ascii="Segoe UI" w:hAnsi="Segoe UI" w:cs="Segoe UI"/>
                    <w:b/>
                    <w:szCs w:val="22"/>
                  </w:rPr>
                </w:pPr>
                <w:r w:rsidRPr="00F77C1E">
                  <w:rPr>
                    <w:rFonts w:ascii="Segoe UI" w:hAnsi="Segoe UI" w:cs="Segoe UI"/>
                    <w:b/>
                    <w:szCs w:val="22"/>
                    <w:lang w:val="en-GB"/>
                  </w:rPr>
                  <w:t>Item No:</w:t>
                </w:r>
                <w:r w:rsidRPr="00F77C1E">
                  <w:rPr>
                    <w:rFonts w:ascii="Segoe UI" w:hAnsi="Segoe UI" w:cs="Segoe UI"/>
                    <w:szCs w:val="22"/>
                    <w:lang w:val="en-GB"/>
                  </w:rPr>
                  <w:tab/>
                </w:r>
                <w:r w:rsidRPr="00F77C1E">
                  <w:rPr>
                    <w:rFonts w:ascii="Segoe UI" w:hAnsi="Segoe UI" w:cs="Segoe UI"/>
                    <w:szCs w:val="22"/>
                    <w:lang w:val="en-GB"/>
                  </w:rPr>
                  <w:fldChar w:fldCharType="begin"/>
                </w:r>
                <w:r w:rsidRPr="00F77C1E">
                  <w:rPr>
                    <w:rFonts w:ascii="Segoe UI" w:hAnsi="Segoe UI" w:cs="Segoe UI"/>
                    <w:szCs w:val="22"/>
                    <w:lang w:val="en-GB"/>
                  </w:rPr>
                  <w:instrText>DOCVARIABLE "dvItemNumberMasked" \* Charformat</w:instrText>
                </w:r>
                <w:r w:rsidRPr="00F77C1E">
                  <w:rPr>
                    <w:rFonts w:ascii="Segoe UI" w:hAnsi="Segoe UI" w:cs="Segoe UI"/>
                    <w:szCs w:val="22"/>
                    <w:lang w:val="en-GB"/>
                  </w:rPr>
                  <w:fldChar w:fldCharType="separate"/>
                </w:r>
                <w:r w:rsidR="00FD0202">
                  <w:rPr>
                    <w:rFonts w:ascii="Segoe UI" w:hAnsi="Segoe UI" w:cs="Segoe UI"/>
                    <w:szCs w:val="22"/>
                    <w:lang w:val="en-GB"/>
                  </w:rPr>
                  <w:t>2.10</w:t>
                </w:r>
                <w:r w:rsidRPr="00F77C1E">
                  <w:rPr>
                    <w:rFonts w:ascii="Segoe UI" w:hAnsi="Segoe UI" w:cs="Segoe UI"/>
                    <w:szCs w:val="22"/>
                    <w:lang w:val="en-GB"/>
                  </w:rPr>
                  <w:fldChar w:fldCharType="end"/>
                </w:r>
              </w:p>
            </w:tc>
            <w:tc>
              <w:tcPr>
                <w:tcW w:w="1203" w:type="pct"/>
                <w:tcBorders>
                  <w:bottom w:val="nil"/>
                </w:tcBorders>
              </w:tcPr>
              <w:p w14:paraId="619E9875" w14:textId="77777777" w:rsidR="002B5273" w:rsidRPr="00F77C1E" w:rsidRDefault="002B5273" w:rsidP="00865F0E">
                <w:pPr>
                  <w:tabs>
                    <w:tab w:val="left" w:pos="1701"/>
                    <w:tab w:val="right" w:pos="8931"/>
                  </w:tabs>
                  <w:ind w:left="1701" w:hanging="1701"/>
                  <w:rPr>
                    <w:rFonts w:ascii="Segoe UI" w:hAnsi="Segoe UI" w:cs="Segoe UI"/>
                    <w:b/>
                  </w:rPr>
                </w:pPr>
                <w:r w:rsidRPr="00F77C1E">
                  <w:rPr>
                    <w:rFonts w:ascii="Segoe UI" w:hAnsi="Segoe UI" w:cs="Segoe UI"/>
                    <w:b/>
                    <w:noProof/>
                    <w:szCs w:val="22"/>
                    <w:lang w:val="en-AU" w:eastAsia="en-AU"/>
                  </w:rPr>
                  <w:drawing>
                    <wp:anchor distT="0" distB="0" distL="114300" distR="114300" simplePos="0" relativeHeight="251659264" behindDoc="0" locked="1" layoutInCell="1" allowOverlap="1" wp14:anchorId="39A57A7B" wp14:editId="1C588745">
                      <wp:simplePos x="0" y="0"/>
                      <wp:positionH relativeFrom="column">
                        <wp:posOffset>-57150</wp:posOffset>
                      </wp:positionH>
                      <wp:positionV relativeFrom="page">
                        <wp:posOffset>-374650</wp:posOffset>
                      </wp:positionV>
                      <wp:extent cx="1803400" cy="172402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4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5273" w:rsidRPr="00F77C1E" w14:paraId="15FEFC14" w14:textId="77777777" w:rsidTr="00865F0E">
            <w:trPr>
              <w:cantSplit/>
            </w:trPr>
            <w:tc>
              <w:tcPr>
                <w:tcW w:w="3797" w:type="pct"/>
                <w:tcBorders>
                  <w:bottom w:val="nil"/>
                </w:tcBorders>
              </w:tcPr>
              <w:p w14:paraId="1B3EF5B6" w14:textId="5E9B7318" w:rsidR="002B5273" w:rsidRPr="00F77C1E" w:rsidRDefault="002B5273" w:rsidP="00865F0E">
                <w:pPr>
                  <w:tabs>
                    <w:tab w:val="left" w:pos="1701"/>
                    <w:tab w:val="right" w:pos="8931"/>
                  </w:tabs>
                  <w:ind w:left="1701" w:hanging="1701"/>
                  <w:rPr>
                    <w:rFonts w:ascii="Segoe UI" w:hAnsi="Segoe UI" w:cs="Segoe UI"/>
                    <w:b/>
                    <w:szCs w:val="22"/>
                  </w:rPr>
                </w:pPr>
                <w:r w:rsidRPr="00F77C1E">
                  <w:rPr>
                    <w:rFonts w:ascii="Segoe UI" w:hAnsi="Segoe UI" w:cs="Segoe UI"/>
                    <w:b/>
                    <w:szCs w:val="22"/>
                  </w:rPr>
                  <w:t>Title:</w:t>
                </w:r>
                <w:r w:rsidRPr="00F77C1E">
                  <w:rPr>
                    <w:rFonts w:ascii="Segoe UI" w:hAnsi="Segoe UI" w:cs="Segoe UI"/>
                    <w:szCs w:val="22"/>
                  </w:rPr>
                  <w:tab/>
                </w:r>
                <w:r w:rsidRPr="00F77C1E">
                  <w:rPr>
                    <w:rFonts w:ascii="Segoe UI" w:hAnsi="Segoe UI" w:cs="Segoe UI"/>
                    <w:szCs w:val="22"/>
                    <w:lang w:val="en-GB"/>
                  </w:rPr>
                  <w:fldChar w:fldCharType="begin"/>
                </w:r>
                <w:r w:rsidRPr="00F77C1E">
                  <w:rPr>
                    <w:rFonts w:ascii="Segoe UI" w:hAnsi="Segoe UI" w:cs="Segoe UI"/>
                    <w:szCs w:val="22"/>
                    <w:lang w:val="en-GB"/>
                  </w:rPr>
                  <w:instrText xml:space="preserve"> DOCVARIABLE "</w:instrText>
                </w:r>
                <w:r w:rsidRPr="00F77C1E">
                  <w:rPr>
                    <w:rFonts w:ascii="Segoe UI" w:hAnsi="Segoe UI" w:cs="Segoe UI"/>
                    <w:szCs w:val="22"/>
                  </w:rPr>
                  <w:instrText>DvSubjectWithSoftReturns</w:instrText>
                </w:r>
                <w:r w:rsidRPr="00F77C1E">
                  <w:rPr>
                    <w:rFonts w:ascii="Segoe UI" w:hAnsi="Segoe UI" w:cs="Segoe UI"/>
                    <w:szCs w:val="22"/>
                    <w:lang w:val="en-GB"/>
                  </w:rPr>
                  <w:instrText xml:space="preserve">" \* Charformat </w:instrText>
                </w:r>
                <w:r w:rsidRPr="00F77C1E">
                  <w:rPr>
                    <w:rFonts w:ascii="Segoe UI" w:hAnsi="Segoe UI" w:cs="Segoe UI"/>
                    <w:szCs w:val="22"/>
                    <w:lang w:val="en-GB"/>
                  </w:rPr>
                  <w:fldChar w:fldCharType="separate"/>
                </w:r>
                <w:r w:rsidR="00FD0202">
                  <w:rPr>
                    <w:rFonts w:ascii="Segoe UI" w:hAnsi="Segoe UI" w:cs="Segoe UI"/>
                    <w:szCs w:val="22"/>
                    <w:lang w:val="en-GB"/>
                  </w:rPr>
                  <w:t>Planning Proposal RZ/38/2013 for land at Glenworth Valley and Calga</w:t>
                </w:r>
                <w:r w:rsidRPr="00F77C1E">
                  <w:rPr>
                    <w:rFonts w:ascii="Segoe UI" w:hAnsi="Segoe UI" w:cs="Segoe UI"/>
                    <w:szCs w:val="22"/>
                    <w:lang w:val="en-GB"/>
                  </w:rPr>
                  <w:fldChar w:fldCharType="end"/>
                </w:r>
              </w:p>
            </w:tc>
            <w:tc>
              <w:tcPr>
                <w:tcW w:w="1203" w:type="pct"/>
                <w:tcBorders>
                  <w:bottom w:val="nil"/>
                </w:tcBorders>
              </w:tcPr>
              <w:p w14:paraId="596515B7" w14:textId="77777777" w:rsidR="002B5273" w:rsidRPr="00F77C1E" w:rsidRDefault="002B5273" w:rsidP="00865F0E">
                <w:pPr>
                  <w:tabs>
                    <w:tab w:val="left" w:pos="1701"/>
                    <w:tab w:val="right" w:pos="8931"/>
                  </w:tabs>
                  <w:ind w:left="1701" w:hanging="1701"/>
                  <w:rPr>
                    <w:rFonts w:ascii="Segoe UI" w:hAnsi="Segoe UI" w:cs="Segoe UI"/>
                    <w:b/>
                  </w:rPr>
                </w:pPr>
              </w:p>
            </w:tc>
          </w:tr>
          <w:tr w:rsidR="002B5273" w:rsidRPr="00F77C1E" w14:paraId="7B089884" w14:textId="77777777" w:rsidTr="00865F0E">
            <w:trPr>
              <w:cantSplit/>
            </w:trPr>
            <w:tc>
              <w:tcPr>
                <w:tcW w:w="3797" w:type="pct"/>
                <w:tcBorders>
                  <w:bottom w:val="single" w:sz="2" w:space="0" w:color="auto"/>
                </w:tcBorders>
              </w:tcPr>
              <w:p w14:paraId="721942A3" w14:textId="3E6881AB" w:rsidR="002B5273" w:rsidRPr="00F77C1E" w:rsidRDefault="002B5273" w:rsidP="00865F0E">
                <w:pPr>
                  <w:tabs>
                    <w:tab w:val="left" w:pos="1701"/>
                    <w:tab w:val="right" w:pos="8931"/>
                  </w:tabs>
                  <w:ind w:left="1701" w:hanging="1701"/>
                  <w:rPr>
                    <w:rFonts w:ascii="Segoe UI" w:hAnsi="Segoe UI" w:cs="Segoe UI"/>
                    <w:b/>
                    <w:szCs w:val="22"/>
                    <w:lang w:val="en-AU"/>
                  </w:rPr>
                </w:pPr>
                <w:r w:rsidRPr="00F77C1E">
                  <w:rPr>
                    <w:rFonts w:ascii="Segoe UI" w:hAnsi="Segoe UI" w:cs="Segoe UI"/>
                    <w:b/>
                    <w:szCs w:val="22"/>
                  </w:rPr>
                  <w:t>Department:</w:t>
                </w:r>
                <w:r w:rsidRPr="00F77C1E">
                  <w:rPr>
                    <w:rFonts w:ascii="Segoe UI" w:hAnsi="Segoe UI" w:cs="Segoe UI"/>
                    <w:szCs w:val="22"/>
                  </w:rPr>
                  <w:tab/>
                </w:r>
                <w:r w:rsidRPr="00F77C1E">
                  <w:rPr>
                    <w:rFonts w:ascii="Segoe UI" w:hAnsi="Segoe UI" w:cs="Segoe UI"/>
                    <w:szCs w:val="22"/>
                  </w:rPr>
                  <w:fldChar w:fldCharType="begin"/>
                </w:r>
                <w:r w:rsidRPr="00F77C1E">
                  <w:rPr>
                    <w:rFonts w:ascii="Segoe UI" w:hAnsi="Segoe UI" w:cs="Segoe UI"/>
                    <w:bCs/>
                    <w:szCs w:val="22"/>
                  </w:rPr>
                  <w:instrText>D</w:instrText>
                </w:r>
                <w:r w:rsidRPr="00F77C1E">
                  <w:rPr>
                    <w:rFonts w:ascii="Segoe UI" w:hAnsi="Segoe UI" w:cs="Segoe UI"/>
                    <w:szCs w:val="22"/>
                  </w:rPr>
                  <w:instrText xml:space="preserve">OCVARIABLE "dvDivisionName" \*Charformat </w:instrText>
                </w:r>
                <w:r w:rsidRPr="00F77C1E">
                  <w:rPr>
                    <w:rFonts w:ascii="Segoe UI" w:hAnsi="Segoe UI" w:cs="Segoe UI"/>
                    <w:szCs w:val="22"/>
                  </w:rPr>
                  <w:fldChar w:fldCharType="separate"/>
                </w:r>
                <w:r w:rsidR="00FD0202">
                  <w:rPr>
                    <w:rFonts w:ascii="Segoe UI" w:hAnsi="Segoe UI" w:cs="Segoe UI"/>
                    <w:bCs/>
                    <w:szCs w:val="22"/>
                  </w:rPr>
                  <w:t>Environment and Planning</w:t>
                </w:r>
                <w:r w:rsidRPr="00F77C1E">
                  <w:rPr>
                    <w:rFonts w:ascii="Segoe UI" w:hAnsi="Segoe UI" w:cs="Segoe UI"/>
                    <w:szCs w:val="22"/>
                  </w:rPr>
                  <w:fldChar w:fldCharType="end"/>
                </w:r>
              </w:p>
            </w:tc>
            <w:tc>
              <w:tcPr>
                <w:tcW w:w="1203" w:type="pct"/>
                <w:tcBorders>
                  <w:bottom w:val="single" w:sz="2" w:space="0" w:color="auto"/>
                </w:tcBorders>
              </w:tcPr>
              <w:p w14:paraId="4E1E49F8" w14:textId="77777777" w:rsidR="002B5273" w:rsidRPr="00F77C1E" w:rsidRDefault="002B5273" w:rsidP="00865F0E">
                <w:pPr>
                  <w:tabs>
                    <w:tab w:val="left" w:pos="1701"/>
                    <w:tab w:val="right" w:pos="8931"/>
                  </w:tabs>
                  <w:ind w:left="1701" w:hanging="1701"/>
                  <w:rPr>
                    <w:rFonts w:ascii="Segoe UI" w:hAnsi="Segoe UI" w:cs="Segoe UI"/>
                    <w:b/>
                  </w:rPr>
                </w:pPr>
              </w:p>
            </w:tc>
          </w:tr>
          <w:tr w:rsidR="002B5273" w:rsidRPr="00F77C1E" w14:paraId="27568A30" w14:textId="77777777" w:rsidTr="00865F0E">
            <w:trPr>
              <w:cantSplit/>
            </w:trPr>
            <w:tc>
              <w:tcPr>
                <w:tcW w:w="3797" w:type="pct"/>
                <w:tcBorders>
                  <w:top w:val="single" w:sz="2" w:space="0" w:color="auto"/>
                  <w:left w:val="nil"/>
                  <w:bottom w:val="nil"/>
                </w:tcBorders>
              </w:tcPr>
              <w:p w14:paraId="13CFEF99" w14:textId="2BC40AE3" w:rsidR="002B5273" w:rsidRPr="00F77C1E" w:rsidRDefault="002B5273" w:rsidP="00865F0E">
                <w:pPr>
                  <w:pStyle w:val="table"/>
                  <w:jc w:val="left"/>
                  <w:rPr>
                    <w:rFonts w:ascii="Segoe UI" w:hAnsi="Segoe UI" w:cs="Segoe UI"/>
                    <w:szCs w:val="22"/>
                    <w:lang w:val="en-AU"/>
                  </w:rPr>
                </w:pPr>
                <w:r w:rsidRPr="00F77C1E">
                  <w:rPr>
                    <w:rFonts w:ascii="Segoe UI" w:hAnsi="Segoe UI" w:cs="Segoe UI"/>
                    <w:szCs w:val="22"/>
                  </w:rPr>
                  <w:fldChar w:fldCharType="begin"/>
                </w:r>
                <w:r w:rsidRPr="00F77C1E">
                  <w:rPr>
                    <w:rFonts w:ascii="Segoe UI" w:hAnsi="Segoe UI" w:cs="Segoe UI"/>
                    <w:bCs/>
                    <w:szCs w:val="22"/>
                  </w:rPr>
                  <w:instrText>D</w:instrText>
                </w:r>
                <w:r w:rsidRPr="00F77C1E">
                  <w:rPr>
                    <w:rFonts w:ascii="Segoe UI" w:hAnsi="Segoe UI" w:cs="Segoe UI"/>
                    <w:szCs w:val="22"/>
                  </w:rPr>
                  <w:instrText xml:space="preserve">OCVARIABLE "dvDateMeeting" \@ "d MMMM yyyy" \*Charformat </w:instrText>
                </w:r>
                <w:r w:rsidRPr="00F77C1E">
                  <w:rPr>
                    <w:rFonts w:ascii="Segoe UI" w:hAnsi="Segoe UI" w:cs="Segoe UI"/>
                    <w:szCs w:val="22"/>
                  </w:rPr>
                  <w:fldChar w:fldCharType="separate"/>
                </w:r>
                <w:r w:rsidR="00FD0202">
                  <w:rPr>
                    <w:rFonts w:ascii="Segoe UI" w:hAnsi="Segoe UI" w:cs="Segoe UI"/>
                    <w:bCs/>
                    <w:szCs w:val="22"/>
                  </w:rPr>
                  <w:t>22 March 2022</w:t>
                </w:r>
                <w:r w:rsidRPr="00F77C1E">
                  <w:rPr>
                    <w:rFonts w:ascii="Segoe UI" w:hAnsi="Segoe UI" w:cs="Segoe UI"/>
                    <w:szCs w:val="22"/>
                  </w:rPr>
                  <w:fldChar w:fldCharType="end"/>
                </w:r>
                <w:r w:rsidRPr="00F77C1E">
                  <w:rPr>
                    <w:rFonts w:ascii="Segoe UI" w:hAnsi="Segoe UI" w:cs="Segoe UI"/>
                    <w:szCs w:val="22"/>
                  </w:rPr>
                  <w:t xml:space="preserve"> </w:t>
                </w:r>
                <w:r w:rsidRPr="00F77C1E">
                  <w:rPr>
                    <w:rFonts w:ascii="Segoe UI" w:hAnsi="Segoe UI" w:cs="Segoe UI"/>
                    <w:szCs w:val="22"/>
                  </w:rPr>
                  <w:fldChar w:fldCharType="begin"/>
                </w:r>
                <w:r w:rsidRPr="00F77C1E">
                  <w:rPr>
                    <w:rFonts w:ascii="Segoe UI" w:hAnsi="Segoe UI" w:cs="Segoe UI"/>
                    <w:bCs/>
                    <w:szCs w:val="22"/>
                  </w:rPr>
                  <w:instrText>D</w:instrText>
                </w:r>
                <w:r w:rsidRPr="00F77C1E">
                  <w:rPr>
                    <w:rFonts w:ascii="Segoe UI" w:hAnsi="Segoe UI" w:cs="Segoe UI"/>
                    <w:szCs w:val="22"/>
                  </w:rPr>
                  <w:instrText xml:space="preserve">OCVARIABLE "dvCommitteeName" \*Charformat </w:instrText>
                </w:r>
                <w:r w:rsidRPr="00F77C1E">
                  <w:rPr>
                    <w:rFonts w:ascii="Segoe UI" w:hAnsi="Segoe UI" w:cs="Segoe UI"/>
                    <w:szCs w:val="22"/>
                  </w:rPr>
                  <w:fldChar w:fldCharType="separate"/>
                </w:r>
                <w:r w:rsidR="00FD0202">
                  <w:rPr>
                    <w:rFonts w:ascii="Segoe UI" w:hAnsi="Segoe UI" w:cs="Segoe UI"/>
                    <w:bCs/>
                    <w:szCs w:val="22"/>
                  </w:rPr>
                  <w:t>Ordinary Council Meeting</w:t>
                </w:r>
                <w:r w:rsidRPr="00F77C1E">
                  <w:rPr>
                    <w:rFonts w:ascii="Segoe UI" w:hAnsi="Segoe UI" w:cs="Segoe UI"/>
                    <w:szCs w:val="22"/>
                  </w:rPr>
                  <w:fldChar w:fldCharType="end"/>
                </w:r>
                <w:r w:rsidRPr="00F77C1E">
                  <w:rPr>
                    <w:rFonts w:ascii="Segoe UI" w:hAnsi="Segoe UI" w:cs="Segoe UI"/>
                    <w:b/>
                    <w:sz w:val="24"/>
                  </w:rPr>
                  <w:t xml:space="preserve"> </w:t>
                </w:r>
                <w:bookmarkStart w:id="0" w:name="PreviousItems"/>
                <w:r w:rsidR="003771B9">
                  <w:rPr>
                    <w:rFonts w:ascii="Segoe UI" w:hAnsi="Segoe UI" w:cs="Segoe UI"/>
                    <w:b/>
                    <w:sz w:val="24"/>
                  </w:rPr>
                  <w:t xml:space="preserve"> </w:t>
                </w:r>
                <w:bookmarkEnd w:id="0"/>
                <w:r w:rsidRPr="00F77C1E">
                  <w:rPr>
                    <w:rFonts w:ascii="Segoe UI" w:hAnsi="Segoe UI" w:cs="Segoe UI"/>
                    <w:b/>
                    <w:sz w:val="24"/>
                  </w:rPr>
                  <w:t xml:space="preserve"> </w:t>
                </w:r>
                <w:bookmarkStart w:id="1" w:name="PDF_ClosedCommittee"/>
                <w:r w:rsidRPr="00F77C1E">
                  <w:rPr>
                    <w:rFonts w:ascii="Segoe UI" w:hAnsi="Segoe UI" w:cs="Segoe UI"/>
                    <w:b/>
                    <w:sz w:val="24"/>
                  </w:rPr>
                  <w:t xml:space="preserve"> </w:t>
                </w:r>
                <w:bookmarkEnd w:id="1"/>
                <w:r w:rsidRPr="00F77C1E">
                  <w:rPr>
                    <w:rFonts w:ascii="Segoe UI" w:hAnsi="Segoe UI" w:cs="Segoe UI"/>
                    <w:b/>
                    <w:sz w:val="24"/>
                  </w:rPr>
                  <w:t xml:space="preserve"> </w:t>
                </w:r>
              </w:p>
            </w:tc>
            <w:tc>
              <w:tcPr>
                <w:tcW w:w="1203" w:type="pct"/>
                <w:tcBorders>
                  <w:top w:val="single" w:sz="2" w:space="0" w:color="auto"/>
                  <w:left w:val="nil"/>
                  <w:bottom w:val="nil"/>
                </w:tcBorders>
              </w:tcPr>
              <w:p w14:paraId="2B278CF0" w14:textId="77777777" w:rsidR="002B5273" w:rsidRPr="00F77C1E" w:rsidRDefault="002B5273" w:rsidP="00865F0E">
                <w:pPr>
                  <w:pStyle w:val="table"/>
                  <w:jc w:val="left"/>
                  <w:rPr>
                    <w:rFonts w:ascii="Segoe UI" w:hAnsi="Segoe UI" w:cs="Segoe UI"/>
                  </w:rPr>
                </w:pPr>
              </w:p>
            </w:tc>
          </w:tr>
        </w:tbl>
        <w:p w14:paraId="3E00135A" w14:textId="220A7BDB" w:rsidR="002B5273" w:rsidRPr="00F77C1E" w:rsidRDefault="002B5273" w:rsidP="00865F0E">
          <w:pPr>
            <w:tabs>
              <w:tab w:val="left" w:pos="1418"/>
              <w:tab w:val="right" w:pos="9072"/>
            </w:tabs>
            <w:spacing w:before="60"/>
            <w:jc w:val="both"/>
            <w:rPr>
              <w:rFonts w:ascii="Segoe UI" w:hAnsi="Segoe UI" w:cs="Segoe UI"/>
              <w:sz w:val="18"/>
              <w:szCs w:val="18"/>
            </w:rPr>
          </w:pPr>
          <w:r>
            <w:rPr>
              <w:rFonts w:ascii="Segoe UI" w:hAnsi="Segoe UI" w:cs="Segoe UI"/>
              <w:sz w:val="18"/>
              <w:szCs w:val="18"/>
              <w:lang w:val="en-AU"/>
            </w:rPr>
            <w:t>R</w:t>
          </w:r>
          <w:r w:rsidRPr="00F77C1E">
            <w:rPr>
              <w:rFonts w:ascii="Segoe UI" w:hAnsi="Segoe UI" w:cs="Segoe UI"/>
              <w:sz w:val="18"/>
              <w:szCs w:val="18"/>
              <w:lang w:val="en-AU"/>
            </w:rPr>
            <w:t>eference:</w:t>
          </w:r>
          <w:r w:rsidRPr="00F77C1E">
            <w:rPr>
              <w:rFonts w:ascii="Segoe UI" w:hAnsi="Segoe UI" w:cs="Segoe UI"/>
              <w:sz w:val="18"/>
              <w:szCs w:val="18"/>
              <w:lang w:val="en-AU"/>
            </w:rPr>
            <w:tab/>
          </w:r>
          <w:r w:rsidRPr="00F77C1E">
            <w:rPr>
              <w:rFonts w:ascii="Segoe UI" w:hAnsi="Segoe UI" w:cs="Segoe UI"/>
              <w:sz w:val="18"/>
              <w:szCs w:val="18"/>
            </w:rPr>
            <w:fldChar w:fldCharType="begin"/>
          </w:r>
          <w:r w:rsidRPr="00F77C1E">
            <w:rPr>
              <w:rFonts w:ascii="Segoe UI" w:hAnsi="Segoe UI" w:cs="Segoe UI"/>
              <w:sz w:val="18"/>
              <w:szCs w:val="18"/>
            </w:rPr>
            <w:instrText>DOCVARIABLE "dvEDMSContainerID" \* Charformat</w:instrText>
          </w:r>
          <w:r w:rsidRPr="00F77C1E">
            <w:rPr>
              <w:rFonts w:ascii="Segoe UI" w:hAnsi="Segoe UI" w:cs="Segoe UI"/>
              <w:sz w:val="18"/>
              <w:szCs w:val="18"/>
            </w:rPr>
            <w:fldChar w:fldCharType="separate"/>
          </w:r>
          <w:r w:rsidR="00FD0202">
            <w:rPr>
              <w:rFonts w:ascii="Segoe UI" w:hAnsi="Segoe UI" w:cs="Segoe UI"/>
              <w:sz w:val="18"/>
              <w:szCs w:val="18"/>
            </w:rPr>
            <w:t>F2020/00039</w:t>
          </w:r>
          <w:r w:rsidRPr="00F77C1E">
            <w:rPr>
              <w:rFonts w:ascii="Segoe UI" w:hAnsi="Segoe UI" w:cs="Segoe UI"/>
              <w:sz w:val="18"/>
              <w:szCs w:val="18"/>
            </w:rPr>
            <w:fldChar w:fldCharType="end"/>
          </w:r>
          <w:r w:rsidRPr="00F77C1E">
            <w:rPr>
              <w:rFonts w:ascii="Segoe UI" w:hAnsi="Segoe UI" w:cs="Segoe UI"/>
              <w:sz w:val="18"/>
              <w:szCs w:val="18"/>
            </w:rPr>
            <w:t xml:space="preserve"> - </w:t>
          </w:r>
          <w:r w:rsidRPr="00F77C1E">
            <w:rPr>
              <w:rFonts w:ascii="Segoe UI" w:hAnsi="Segoe UI" w:cs="Segoe UI"/>
              <w:sz w:val="18"/>
              <w:szCs w:val="18"/>
            </w:rPr>
            <w:fldChar w:fldCharType="begin"/>
          </w:r>
          <w:r w:rsidRPr="00F77C1E">
            <w:rPr>
              <w:rFonts w:ascii="Segoe UI" w:hAnsi="Segoe UI" w:cs="Segoe UI"/>
              <w:sz w:val="18"/>
              <w:szCs w:val="18"/>
            </w:rPr>
            <w:instrText>DOCVARIABLE "dvFileNumber" \* Charformat</w:instrText>
          </w:r>
          <w:r w:rsidRPr="00F77C1E">
            <w:rPr>
              <w:rFonts w:ascii="Segoe UI" w:hAnsi="Segoe UI" w:cs="Segoe UI"/>
              <w:sz w:val="18"/>
              <w:szCs w:val="18"/>
            </w:rPr>
            <w:fldChar w:fldCharType="separate"/>
          </w:r>
          <w:r w:rsidR="00FD0202">
            <w:rPr>
              <w:rFonts w:ascii="Segoe UI" w:hAnsi="Segoe UI" w:cs="Segoe UI"/>
              <w:sz w:val="18"/>
              <w:szCs w:val="18"/>
            </w:rPr>
            <w:t>D15024570</w:t>
          </w:r>
          <w:r w:rsidRPr="00F77C1E">
            <w:rPr>
              <w:rFonts w:ascii="Segoe UI" w:hAnsi="Segoe UI" w:cs="Segoe UI"/>
              <w:sz w:val="18"/>
              <w:szCs w:val="18"/>
            </w:rPr>
            <w:fldChar w:fldCharType="end"/>
          </w:r>
        </w:p>
        <w:p w14:paraId="44D179FE" w14:textId="77777777" w:rsidR="003771B9" w:rsidRDefault="003771B9" w:rsidP="003771B9">
          <w:pPr>
            <w:tabs>
              <w:tab w:val="left" w:pos="1417"/>
            </w:tabs>
            <w:spacing w:before="60"/>
            <w:ind w:right="1134"/>
            <w:rPr>
              <w:rFonts w:ascii="Segoe UI" w:hAnsi="Segoe UI" w:cs="Segoe UI"/>
              <w:sz w:val="18"/>
              <w:szCs w:val="18"/>
            </w:rPr>
          </w:pPr>
          <w:bookmarkStart w:id="2" w:name="Authors"/>
          <w:r w:rsidRPr="003771B9">
            <w:rPr>
              <w:rFonts w:ascii="Segoe UI" w:hAnsi="Segoe UI" w:cs="Segoe UI"/>
              <w:sz w:val="18"/>
              <w:szCs w:val="18"/>
            </w:rPr>
            <w:t>Author:</w:t>
          </w:r>
          <w:r w:rsidRPr="003771B9">
            <w:rPr>
              <w:rFonts w:ascii="Segoe UI" w:hAnsi="Segoe UI" w:cs="Segoe UI"/>
              <w:sz w:val="18"/>
              <w:szCs w:val="18"/>
            </w:rPr>
            <w:tab/>
            <w:t>Bruce Ronan, Strategic Planner</w:t>
          </w:r>
        </w:p>
        <w:p w14:paraId="23F33B37" w14:textId="1D8CD2D3" w:rsidR="002B5273" w:rsidRPr="00F77C1E" w:rsidRDefault="003771B9" w:rsidP="003771B9">
          <w:pPr>
            <w:tabs>
              <w:tab w:val="left" w:pos="1417"/>
            </w:tabs>
            <w:spacing w:before="60"/>
            <w:ind w:right="1134"/>
            <w:rPr>
              <w:rFonts w:ascii="Segoe UI" w:hAnsi="Segoe UI" w:cs="Segoe UI"/>
              <w:sz w:val="18"/>
              <w:szCs w:val="18"/>
            </w:rPr>
          </w:pPr>
          <w:r w:rsidRPr="003771B9">
            <w:rPr>
              <w:rFonts w:ascii="Segoe UI" w:hAnsi="Segoe UI" w:cs="Segoe UI"/>
              <w:sz w:val="18"/>
              <w:szCs w:val="18"/>
            </w:rPr>
            <w:tab/>
            <w:t>Scott Duncan, Section Manager Land Use and Policy</w:t>
          </w:r>
          <w:r>
            <w:rPr>
              <w:rFonts w:ascii="Segoe UI" w:hAnsi="Segoe UI" w:cs="Segoe UI"/>
              <w:sz w:val="18"/>
              <w:szCs w:val="18"/>
            </w:rPr>
            <w:t xml:space="preserve"> </w:t>
          </w:r>
          <w:bookmarkEnd w:id="2"/>
          <w:r w:rsidR="002B5273" w:rsidRPr="00F77C1E">
            <w:rPr>
              <w:rFonts w:ascii="Segoe UI" w:hAnsi="Segoe UI" w:cs="Segoe UI"/>
              <w:sz w:val="18"/>
              <w:szCs w:val="18"/>
            </w:rPr>
            <w:t xml:space="preserve"> </w:t>
          </w:r>
        </w:p>
        <w:p w14:paraId="45336673" w14:textId="2F9373C9" w:rsidR="002B5273" w:rsidRPr="00F77C1E" w:rsidRDefault="003771B9" w:rsidP="003771B9">
          <w:pPr>
            <w:tabs>
              <w:tab w:val="left" w:pos="1417"/>
            </w:tabs>
            <w:spacing w:before="60"/>
            <w:ind w:right="1134"/>
            <w:rPr>
              <w:rFonts w:ascii="Segoe UI" w:hAnsi="Segoe UI" w:cs="Segoe UI"/>
              <w:sz w:val="18"/>
              <w:szCs w:val="18"/>
            </w:rPr>
          </w:pPr>
          <w:bookmarkStart w:id="3" w:name="Manager"/>
          <w:r w:rsidRPr="003771B9">
            <w:rPr>
              <w:rFonts w:ascii="Segoe UI" w:hAnsi="Segoe UI" w:cs="Segoe UI"/>
              <w:sz w:val="18"/>
              <w:szCs w:val="18"/>
            </w:rPr>
            <w:t>Manager:</w:t>
          </w:r>
          <w:r w:rsidRPr="003771B9">
            <w:rPr>
              <w:rFonts w:ascii="Segoe UI" w:hAnsi="Segoe UI" w:cs="Segoe UI"/>
              <w:sz w:val="18"/>
              <w:szCs w:val="18"/>
            </w:rPr>
            <w:tab/>
            <w:t>Shannon Turkington, Unit Manager</w:t>
          </w:r>
          <w:r w:rsidR="00A65DCA">
            <w:rPr>
              <w:rFonts w:ascii="Segoe UI" w:hAnsi="Segoe UI" w:cs="Segoe UI"/>
              <w:sz w:val="18"/>
              <w:szCs w:val="18"/>
            </w:rPr>
            <w:t xml:space="preserve"> </w:t>
          </w:r>
          <w:r w:rsidRPr="003771B9">
            <w:rPr>
              <w:rFonts w:ascii="Segoe UI" w:hAnsi="Segoe UI" w:cs="Segoe UI"/>
              <w:sz w:val="18"/>
              <w:szCs w:val="18"/>
            </w:rPr>
            <w:t>Strategic Planning</w:t>
          </w:r>
          <w:r>
            <w:rPr>
              <w:rFonts w:ascii="Segoe UI" w:hAnsi="Segoe UI" w:cs="Segoe UI"/>
              <w:sz w:val="18"/>
              <w:szCs w:val="18"/>
            </w:rPr>
            <w:t xml:space="preserve"> </w:t>
          </w:r>
          <w:bookmarkEnd w:id="3"/>
          <w:r w:rsidR="002B5273" w:rsidRPr="00F77C1E">
            <w:rPr>
              <w:rFonts w:ascii="Segoe UI" w:hAnsi="Segoe UI" w:cs="Segoe UI"/>
              <w:sz w:val="18"/>
              <w:szCs w:val="18"/>
            </w:rPr>
            <w:t xml:space="preserve"> </w:t>
          </w:r>
        </w:p>
        <w:p w14:paraId="5FEE2FD4" w14:textId="61C3614C" w:rsidR="00832991" w:rsidRPr="00714BCA" w:rsidRDefault="003771B9" w:rsidP="003771B9">
          <w:pPr>
            <w:tabs>
              <w:tab w:val="left" w:pos="1417"/>
            </w:tabs>
            <w:spacing w:before="60"/>
            <w:ind w:right="1134"/>
            <w:rPr>
              <w:rFonts w:ascii="Segoe UI" w:hAnsi="Segoe UI"/>
            </w:rPr>
          </w:pPr>
          <w:bookmarkStart w:id="4" w:name="Authoriser"/>
          <w:r w:rsidRPr="003771B9">
            <w:rPr>
              <w:rFonts w:ascii="Segoe UI" w:hAnsi="Segoe UI" w:cs="Segoe UI"/>
              <w:sz w:val="18"/>
              <w:szCs w:val="18"/>
            </w:rPr>
            <w:t>Executive:</w:t>
          </w:r>
          <w:r w:rsidRPr="003771B9">
            <w:rPr>
              <w:rFonts w:ascii="Segoe UI" w:hAnsi="Segoe UI" w:cs="Segoe UI"/>
              <w:sz w:val="18"/>
              <w:szCs w:val="18"/>
            </w:rPr>
            <w:tab/>
            <w:t>David Milliken, Director Environment and Planning (Acting)</w:t>
          </w:r>
          <w:r>
            <w:rPr>
              <w:rFonts w:ascii="Segoe UI" w:hAnsi="Segoe UI" w:cs="Segoe UI"/>
              <w:sz w:val="18"/>
              <w:szCs w:val="18"/>
            </w:rPr>
            <w:t xml:space="preserve"> </w:t>
          </w:r>
          <w:bookmarkEnd w:id="4"/>
          <w:r w:rsidR="002B5273" w:rsidRPr="00F77C1E">
            <w:rPr>
              <w:rFonts w:ascii="Segoe UI" w:hAnsi="Segoe UI" w:cs="Segoe UI"/>
              <w:sz w:val="18"/>
              <w:szCs w:val="18"/>
            </w:rPr>
            <w:t xml:space="preserve"> </w:t>
          </w:r>
        </w:p>
      </w:sdtContent>
    </w:sdt>
    <w:p w14:paraId="4FADC0FD" w14:textId="77777777" w:rsidR="00235543" w:rsidRDefault="00235543" w:rsidP="00B1377E">
      <w:pPr>
        <w:tabs>
          <w:tab w:val="right" w:pos="9072"/>
        </w:tabs>
        <w:spacing w:before="60"/>
        <w:jc w:val="both"/>
        <w:rPr>
          <w:rFonts w:ascii="Segoe UI" w:hAnsi="Segoe UI" w:cs="Segoe UI"/>
          <w:szCs w:val="22"/>
          <w:lang w:val="en-GB"/>
        </w:rPr>
      </w:pPr>
    </w:p>
    <w:sdt>
      <w:sdtPr>
        <w:rPr>
          <w:lang w:val="en-GB"/>
        </w:rPr>
        <w:alias w:val="ICSection"/>
        <w:tag w:val="2"/>
        <w:id w:val="-1121905986"/>
        <w:lock w:val="sdtLocked"/>
        <w:placeholder>
          <w:docPart w:val="5689C227DC0B46A2A95A3E3107AEF837"/>
        </w:placeholder>
        <w15:color w:val="FFCC99"/>
      </w:sdtPr>
      <w:sdtEndPr/>
      <w:sdtContent>
        <w:bookmarkStart w:id="5" w:name="PDF2_Recommendations" w:displacedByCustomXml="prev"/>
        <w:bookmarkEnd w:id="5" w:displacedByCustomXml="prev"/>
        <w:bookmarkStart w:id="6" w:name="Recommendations" w:displacedByCustomXml="prev"/>
        <w:bookmarkEnd w:id="6" w:displacedByCustomXml="prev"/>
        <w:bookmarkStart w:id="7" w:name="PDF2_Recommendations_26444" w:displacedByCustomXml="prev"/>
        <w:bookmarkEnd w:id="7" w:displacedByCustomXml="prev"/>
        <w:p w14:paraId="57D1961B" w14:textId="77777777" w:rsidR="00235543" w:rsidRPr="00F77C1E" w:rsidRDefault="00235543" w:rsidP="00235543">
          <w:pPr>
            <w:rPr>
              <w:rFonts w:ascii="Segoe UI" w:hAnsi="Segoe UI" w:cs="Segoe UI"/>
              <w:b/>
              <w:bCs/>
              <w:caps/>
              <w:szCs w:val="22"/>
              <w:lang w:val="en-GB"/>
            </w:rPr>
          </w:pPr>
          <w:r w:rsidRPr="00F77C1E">
            <w:rPr>
              <w:rFonts w:ascii="Segoe UI" w:hAnsi="Segoe UI" w:cs="Segoe UI"/>
              <w:b/>
              <w:bCs/>
              <w:szCs w:val="22"/>
              <w:lang w:val="en-GB"/>
            </w:rPr>
            <w:t>Recommendation</w:t>
          </w:r>
        </w:p>
        <w:p w14:paraId="1E786EBD" w14:textId="77777777" w:rsidR="00235543" w:rsidRPr="00F77C1E" w:rsidRDefault="00235543" w:rsidP="00235543">
          <w:pPr>
            <w:rPr>
              <w:rFonts w:ascii="Segoe UI" w:hAnsi="Segoe UI" w:cs="Segoe UI"/>
              <w:bCs/>
              <w:caps/>
              <w:szCs w:val="22"/>
              <w:lang w:val="en-GB"/>
            </w:rPr>
          </w:pPr>
        </w:p>
        <w:p w14:paraId="4E1D55A5" w14:textId="1BE1683F" w:rsidR="00936459" w:rsidRDefault="00936459" w:rsidP="0054357E">
          <w:pPr>
            <w:pStyle w:val="ListParagraph"/>
            <w:numPr>
              <w:ilvl w:val="0"/>
              <w:numId w:val="12"/>
            </w:numPr>
            <w:ind w:left="567"/>
            <w:rPr>
              <w:rFonts w:ascii="Segoe UI" w:hAnsi="Segoe UI" w:cs="Segoe UI"/>
              <w:b/>
              <w:bCs/>
              <w:i/>
              <w:szCs w:val="22"/>
              <w:lang w:val="en-GB"/>
            </w:rPr>
          </w:pPr>
          <w:r w:rsidRPr="00936459">
            <w:rPr>
              <w:rFonts w:ascii="Segoe UI" w:hAnsi="Segoe UI" w:cs="Segoe UI"/>
              <w:b/>
              <w:bCs/>
              <w:i/>
              <w:szCs w:val="22"/>
              <w:lang w:val="en-GB"/>
            </w:rPr>
            <w:t xml:space="preserve">That Council </w:t>
          </w:r>
          <w:r w:rsidR="00DF0A55">
            <w:rPr>
              <w:rFonts w:ascii="Segoe UI" w:hAnsi="Segoe UI" w:cs="Segoe UI"/>
              <w:b/>
              <w:bCs/>
              <w:i/>
              <w:szCs w:val="22"/>
              <w:lang w:val="en-GB"/>
            </w:rPr>
            <w:t xml:space="preserve">endorse </w:t>
          </w:r>
          <w:r w:rsidRPr="00936459">
            <w:rPr>
              <w:rFonts w:ascii="Segoe UI" w:hAnsi="Segoe UI" w:cs="Segoe UI"/>
              <w:b/>
              <w:bCs/>
              <w:i/>
              <w:szCs w:val="22"/>
              <w:lang w:val="en-GB"/>
            </w:rPr>
            <w:t>the Planning Proposal for land at Glenworth Valley and Calga</w:t>
          </w:r>
          <w:r w:rsidR="00DF0A55">
            <w:rPr>
              <w:rFonts w:ascii="Segoe UI" w:hAnsi="Segoe UI" w:cs="Segoe UI"/>
              <w:b/>
              <w:bCs/>
              <w:i/>
              <w:szCs w:val="22"/>
              <w:lang w:val="en-GB"/>
            </w:rPr>
            <w:t>,</w:t>
          </w:r>
          <w:r w:rsidRPr="00936459">
            <w:rPr>
              <w:rFonts w:ascii="Segoe UI" w:hAnsi="Segoe UI" w:cs="Segoe UI"/>
              <w:b/>
              <w:bCs/>
              <w:i/>
              <w:szCs w:val="22"/>
              <w:lang w:val="en-GB"/>
            </w:rPr>
            <w:t xml:space="preserve"> subject to the amendments outlined in this report.</w:t>
          </w:r>
        </w:p>
        <w:p w14:paraId="49ABD073" w14:textId="77777777" w:rsidR="00936459" w:rsidRDefault="00936459" w:rsidP="0054357E">
          <w:pPr>
            <w:pStyle w:val="ListParagraph"/>
            <w:ind w:left="567"/>
            <w:rPr>
              <w:rFonts w:ascii="Segoe UI" w:hAnsi="Segoe UI" w:cs="Segoe UI"/>
              <w:b/>
              <w:bCs/>
              <w:i/>
              <w:szCs w:val="22"/>
              <w:lang w:val="en-GB"/>
            </w:rPr>
          </w:pPr>
        </w:p>
        <w:p w14:paraId="2CE9416F" w14:textId="7EDBC679" w:rsidR="00936459" w:rsidRDefault="00936459" w:rsidP="0054357E">
          <w:pPr>
            <w:pStyle w:val="ListParagraph"/>
            <w:numPr>
              <w:ilvl w:val="0"/>
              <w:numId w:val="12"/>
            </w:numPr>
            <w:ind w:left="567"/>
            <w:rPr>
              <w:rFonts w:ascii="Segoe UI" w:hAnsi="Segoe UI" w:cs="Segoe UI"/>
              <w:b/>
              <w:bCs/>
              <w:i/>
              <w:szCs w:val="22"/>
              <w:lang w:val="en-GB"/>
            </w:rPr>
          </w:pPr>
          <w:r>
            <w:rPr>
              <w:rFonts w:ascii="Segoe UI" w:hAnsi="Segoe UI" w:cs="Segoe UI"/>
              <w:b/>
              <w:bCs/>
              <w:i/>
              <w:szCs w:val="22"/>
              <w:lang w:val="en-GB"/>
            </w:rPr>
            <w:t>That Council request the Chief Executive Officer to exercise delegation issued by the Department of Planning</w:t>
          </w:r>
          <w:r w:rsidR="0035029A">
            <w:rPr>
              <w:rFonts w:ascii="Segoe UI" w:hAnsi="Segoe UI" w:cs="Segoe UI"/>
              <w:b/>
              <w:bCs/>
              <w:i/>
              <w:szCs w:val="22"/>
              <w:lang w:val="en-GB"/>
            </w:rPr>
            <w:t xml:space="preserve"> </w:t>
          </w:r>
          <w:r>
            <w:rPr>
              <w:rFonts w:ascii="Segoe UI" w:hAnsi="Segoe UI" w:cs="Segoe UI"/>
              <w:b/>
              <w:bCs/>
              <w:i/>
              <w:szCs w:val="22"/>
              <w:lang w:val="en-GB"/>
            </w:rPr>
            <w:t>and Environment for RZ/38/2013 and proceed with the steps for drafting and making of the amendment to Gosford Local Environmental Plan 2014 or Central Coast Local Environmental Plan, whichever is in effect at the time.</w:t>
          </w:r>
        </w:p>
        <w:p w14:paraId="04793A18" w14:textId="77777777" w:rsidR="00936459" w:rsidRPr="00936459" w:rsidRDefault="00936459" w:rsidP="0054357E">
          <w:pPr>
            <w:pStyle w:val="ListParagraph"/>
            <w:ind w:left="567"/>
            <w:rPr>
              <w:rFonts w:ascii="Segoe UI" w:hAnsi="Segoe UI" w:cs="Segoe UI"/>
              <w:b/>
              <w:bCs/>
              <w:i/>
              <w:szCs w:val="22"/>
              <w:lang w:val="en-GB"/>
            </w:rPr>
          </w:pPr>
        </w:p>
        <w:p w14:paraId="0D3D15D7" w14:textId="619C7944" w:rsidR="00235543" w:rsidRPr="0054357E" w:rsidRDefault="00936459" w:rsidP="00507732">
          <w:pPr>
            <w:pStyle w:val="ListParagraph"/>
            <w:numPr>
              <w:ilvl w:val="0"/>
              <w:numId w:val="12"/>
            </w:numPr>
            <w:ind w:left="567"/>
            <w:rPr>
              <w:rFonts w:ascii="Segoe UI" w:hAnsi="Segoe UI" w:cs="Segoe UI"/>
              <w:b/>
              <w:bCs/>
              <w:i/>
              <w:szCs w:val="22"/>
              <w:lang w:val="en-GB"/>
            </w:rPr>
          </w:pPr>
          <w:r w:rsidRPr="0054357E">
            <w:rPr>
              <w:rFonts w:ascii="Segoe UI" w:hAnsi="Segoe UI" w:cs="Segoe UI"/>
              <w:b/>
              <w:bCs/>
              <w:i/>
              <w:szCs w:val="22"/>
              <w:lang w:val="en-GB"/>
            </w:rPr>
            <w:t xml:space="preserve">That all those who made submissions </w:t>
          </w:r>
          <w:r w:rsidR="008815BD">
            <w:rPr>
              <w:rFonts w:ascii="Segoe UI" w:hAnsi="Segoe UI" w:cs="Segoe UI"/>
              <w:b/>
              <w:bCs/>
              <w:i/>
              <w:szCs w:val="22"/>
              <w:lang w:val="en-GB"/>
            </w:rPr>
            <w:t xml:space="preserve">during public exhibition </w:t>
          </w:r>
          <w:r w:rsidRPr="0054357E">
            <w:rPr>
              <w:rFonts w:ascii="Segoe UI" w:hAnsi="Segoe UI" w:cs="Segoe UI"/>
              <w:b/>
              <w:bCs/>
              <w:i/>
              <w:szCs w:val="22"/>
              <w:lang w:val="en-GB"/>
            </w:rPr>
            <w:t>be notified of Council’s decision.</w:t>
          </w:r>
        </w:p>
      </w:sdtContent>
    </w:sdt>
    <w:p w14:paraId="7B7B9006" w14:textId="77777777" w:rsidR="00235543" w:rsidRDefault="00235543" w:rsidP="00B1377E">
      <w:pPr>
        <w:tabs>
          <w:tab w:val="right" w:pos="9072"/>
        </w:tabs>
        <w:spacing w:before="60"/>
        <w:jc w:val="both"/>
        <w:rPr>
          <w:rFonts w:ascii="Segoe UI" w:hAnsi="Segoe UI" w:cs="Segoe UI"/>
          <w:szCs w:val="22"/>
          <w:lang w:val="en-GB"/>
        </w:rPr>
      </w:pPr>
    </w:p>
    <w:sdt>
      <w:sdtPr>
        <w:rPr>
          <w:rFonts w:ascii="Segoe UI" w:hAnsi="Segoe UI" w:cs="Segoe UI"/>
          <w:szCs w:val="22"/>
          <w:lang w:val="en-GB"/>
        </w:rPr>
        <w:alias w:val="ICSection"/>
        <w:tag w:val="3"/>
        <w:id w:val="-1592617256"/>
        <w:lock w:val="sdtLocked"/>
        <w:placeholder>
          <w:docPart w:val="DefaultPlaceholder_1081868574"/>
        </w:placeholder>
        <w15:appearance w15:val="hidden"/>
      </w:sdtPr>
      <w:sdtEndPr>
        <w:rPr>
          <w:rFonts w:ascii="Arial" w:hAnsi="Arial" w:cs="Times New Roman"/>
          <w:szCs w:val="24"/>
        </w:rPr>
      </w:sdtEndPr>
      <w:sdtContent>
        <w:tbl>
          <w:tblPr>
            <w:tblW w:w="5000" w:type="pct"/>
            <w:tblCellMar>
              <w:top w:w="108" w:type="dxa"/>
              <w:bottom w:w="108" w:type="dxa"/>
            </w:tblCellMar>
            <w:tblLook w:val="0000" w:firstRow="0" w:lastRow="0" w:firstColumn="0" w:lastColumn="0" w:noHBand="0" w:noVBand="0"/>
          </w:tblPr>
          <w:tblGrid>
            <w:gridCol w:w="9072"/>
          </w:tblGrid>
          <w:tr w:rsidR="00BE0F68" w:rsidRPr="00714BCA" w14:paraId="4D356B90" w14:textId="77777777" w:rsidTr="00E44767">
            <w:tc>
              <w:tcPr>
                <w:tcW w:w="5000" w:type="pct"/>
              </w:tcPr>
              <w:p w14:paraId="4E513BDA" w14:textId="77777777" w:rsidR="00563486" w:rsidRDefault="00563486" w:rsidP="005713C0">
                <w:pPr>
                  <w:rPr>
                    <w:rFonts w:ascii="Segoe UI" w:hAnsi="Segoe UI" w:cs="Segoe UI"/>
                    <w:b/>
                    <w:bCs/>
                    <w:szCs w:val="22"/>
                    <w:lang w:val="en-GB"/>
                  </w:rPr>
                </w:pPr>
                <w:r>
                  <w:rPr>
                    <w:rFonts w:ascii="Segoe UI" w:hAnsi="Segoe UI" w:cs="Segoe UI"/>
                    <w:b/>
                    <w:bCs/>
                    <w:szCs w:val="22"/>
                    <w:lang w:val="en-GB"/>
                  </w:rPr>
                  <w:t>Report purpose</w:t>
                </w:r>
              </w:p>
              <w:p w14:paraId="1D71F5D6" w14:textId="77777777" w:rsidR="00563486" w:rsidRDefault="00563486" w:rsidP="005713C0">
                <w:pPr>
                  <w:rPr>
                    <w:rFonts w:ascii="Segoe UI" w:hAnsi="Segoe UI" w:cs="Segoe UI"/>
                    <w:b/>
                    <w:bCs/>
                    <w:szCs w:val="22"/>
                    <w:lang w:val="en-GB"/>
                  </w:rPr>
                </w:pPr>
              </w:p>
              <w:p w14:paraId="29A42BA1" w14:textId="53AB48B9" w:rsidR="00DF0A55" w:rsidRDefault="00DF0A55" w:rsidP="005713C0">
                <w:pPr>
                  <w:rPr>
                    <w:rFonts w:ascii="Segoe UI" w:hAnsi="Segoe UI" w:cs="Segoe UI"/>
                    <w:bCs/>
                    <w:szCs w:val="22"/>
                    <w:lang w:val="en-GB"/>
                  </w:rPr>
                </w:pPr>
                <w:r>
                  <w:rPr>
                    <w:rFonts w:ascii="Segoe UI" w:hAnsi="Segoe UI" w:cs="Segoe UI"/>
                    <w:bCs/>
                    <w:szCs w:val="22"/>
                    <w:lang w:val="en-GB"/>
                  </w:rPr>
                  <w:t xml:space="preserve">To consider the Planning Proposal on land at Glenworth Valley and Calga following public exhibition, and seek endorsement for the Planning Proposal through an amendment to the </w:t>
                </w:r>
                <w:r w:rsidRPr="00291D69">
                  <w:rPr>
                    <w:rFonts w:ascii="Segoe UI" w:hAnsi="Segoe UI" w:cs="Segoe UI"/>
                    <w:bCs/>
                    <w:szCs w:val="22"/>
                    <w:lang w:val="en-GB"/>
                  </w:rPr>
                  <w:t>Gosford Local Environmental Plan 2014 or Central Coast Local Environmental Plan</w:t>
                </w:r>
                <w:r>
                  <w:rPr>
                    <w:rFonts w:ascii="Segoe UI" w:hAnsi="Segoe UI" w:cs="Segoe UI"/>
                    <w:bCs/>
                    <w:szCs w:val="22"/>
                    <w:lang w:val="en-GB"/>
                  </w:rPr>
                  <w:t xml:space="preserve">, </w:t>
                </w:r>
                <w:r w:rsidRPr="00291D69">
                  <w:rPr>
                    <w:rFonts w:ascii="Segoe UI" w:hAnsi="Segoe UI" w:cs="Segoe UI"/>
                    <w:bCs/>
                    <w:szCs w:val="22"/>
                    <w:lang w:val="en-GB"/>
                  </w:rPr>
                  <w:t>whichever is in effect at the time</w:t>
                </w:r>
              </w:p>
              <w:p w14:paraId="6F827A99" w14:textId="77777777" w:rsidR="00DF0A55" w:rsidRDefault="00DF0A55" w:rsidP="005713C0">
                <w:pPr>
                  <w:rPr>
                    <w:rFonts w:ascii="Segoe UI" w:hAnsi="Segoe UI" w:cs="Segoe UI"/>
                    <w:bCs/>
                    <w:szCs w:val="22"/>
                    <w:lang w:val="en-GB"/>
                  </w:rPr>
                </w:pPr>
              </w:p>
              <w:p w14:paraId="004059E8" w14:textId="77777777" w:rsidR="00563486" w:rsidRPr="00F77C1E" w:rsidRDefault="00563486" w:rsidP="005713C0">
                <w:pPr>
                  <w:rPr>
                    <w:rFonts w:ascii="Segoe UI" w:hAnsi="Segoe UI" w:cs="Segoe UI"/>
                    <w:b/>
                    <w:bCs/>
                    <w:caps/>
                    <w:szCs w:val="22"/>
                    <w:lang w:val="en-GB"/>
                  </w:rPr>
                </w:pPr>
                <w:r>
                  <w:rPr>
                    <w:rFonts w:ascii="Segoe UI" w:hAnsi="Segoe UI" w:cs="Segoe UI"/>
                    <w:b/>
                    <w:bCs/>
                    <w:szCs w:val="22"/>
                    <w:lang w:val="en-GB"/>
                  </w:rPr>
                  <w:t>Executive Summary</w:t>
                </w:r>
              </w:p>
              <w:p w14:paraId="3FC5C317" w14:textId="77777777" w:rsidR="00563486" w:rsidRPr="00F77C1E" w:rsidRDefault="00563486" w:rsidP="005713C0">
                <w:pPr>
                  <w:rPr>
                    <w:rFonts w:ascii="Segoe UI" w:hAnsi="Segoe UI" w:cs="Segoe UI"/>
                    <w:b/>
                    <w:bCs/>
                    <w:caps/>
                    <w:szCs w:val="22"/>
                    <w:lang w:val="en-GB"/>
                  </w:rPr>
                </w:pPr>
              </w:p>
              <w:p w14:paraId="05958186" w14:textId="7DF41948" w:rsidR="00AE715D" w:rsidRDefault="00B07CA5" w:rsidP="005713C0">
                <w:pPr>
                  <w:rPr>
                    <w:rFonts w:ascii="Segoe UI" w:hAnsi="Segoe UI" w:cs="Segoe UI"/>
                    <w:szCs w:val="22"/>
                    <w:lang w:val="en-GB"/>
                  </w:rPr>
                </w:pPr>
                <w:r>
                  <w:rPr>
                    <w:rFonts w:ascii="Segoe UI" w:hAnsi="Segoe UI" w:cs="Segoe UI"/>
                    <w:szCs w:val="22"/>
                    <w:lang w:val="en-GB"/>
                  </w:rPr>
                  <w:t xml:space="preserve">The Planning Proposal seeks to enable various additional permitted uses on certain land operating as </w:t>
                </w:r>
                <w:r w:rsidRPr="00DF0A55">
                  <w:rPr>
                    <w:rFonts w:ascii="Segoe UI" w:hAnsi="Segoe UI" w:cs="Segoe UI"/>
                    <w:i/>
                    <w:iCs/>
                    <w:szCs w:val="22"/>
                    <w:lang w:val="en-GB"/>
                  </w:rPr>
                  <w:t>Glenworth Valley Outdoor Adventures</w:t>
                </w:r>
                <w:r w:rsidR="00563486">
                  <w:rPr>
                    <w:rFonts w:ascii="Segoe UI" w:hAnsi="Segoe UI" w:cs="Segoe UI"/>
                    <w:szCs w:val="22"/>
                    <w:lang w:val="en-GB"/>
                  </w:rPr>
                  <w:t>.</w:t>
                </w:r>
                <w:r>
                  <w:rPr>
                    <w:rFonts w:ascii="Segoe UI" w:hAnsi="Segoe UI" w:cs="Segoe UI"/>
                    <w:szCs w:val="22"/>
                    <w:lang w:val="en-GB"/>
                  </w:rPr>
                  <w:t xml:space="preserve"> </w:t>
                </w:r>
                <w:r w:rsidR="00AE715D">
                  <w:rPr>
                    <w:rFonts w:ascii="Segoe UI" w:hAnsi="Segoe UI" w:cs="Segoe UI"/>
                    <w:szCs w:val="22"/>
                    <w:lang w:val="en-GB"/>
                  </w:rPr>
                  <w:t xml:space="preserve">The additional permitted uses </w:t>
                </w:r>
                <w:r w:rsidR="00AE715D" w:rsidRPr="00AE715D">
                  <w:rPr>
                    <w:rFonts w:ascii="Segoe UI" w:hAnsi="Segoe UI" w:cs="Segoe UI"/>
                    <w:szCs w:val="22"/>
                    <w:lang w:val="en-GB"/>
                  </w:rPr>
                  <w:t xml:space="preserve">will facilitate long term certainty as to the continued and future operations of </w:t>
                </w:r>
                <w:r w:rsidR="00AE715D" w:rsidRPr="00DF0A55">
                  <w:rPr>
                    <w:rFonts w:ascii="Segoe UI" w:hAnsi="Segoe UI" w:cs="Segoe UI"/>
                    <w:i/>
                    <w:iCs/>
                    <w:szCs w:val="22"/>
                    <w:lang w:val="en-GB"/>
                  </w:rPr>
                  <w:t>Glenworth Valley Outdoor Adventures</w:t>
                </w:r>
                <w:r w:rsidR="00AE715D" w:rsidRPr="00AE715D">
                  <w:rPr>
                    <w:rFonts w:ascii="Segoe UI" w:hAnsi="Segoe UI" w:cs="Segoe UI"/>
                    <w:szCs w:val="22"/>
                    <w:lang w:val="en-GB"/>
                  </w:rPr>
                  <w:t xml:space="preserve"> </w:t>
                </w:r>
                <w:r w:rsidR="00DF0A55">
                  <w:rPr>
                    <w:rFonts w:ascii="Segoe UI" w:hAnsi="Segoe UI" w:cs="Segoe UI"/>
                    <w:szCs w:val="22"/>
                    <w:lang w:val="en-GB"/>
                  </w:rPr>
                  <w:t>and</w:t>
                </w:r>
                <w:r w:rsidR="00AE715D" w:rsidRPr="00AE715D">
                  <w:rPr>
                    <w:rFonts w:ascii="Segoe UI" w:hAnsi="Segoe UI" w:cs="Segoe UI"/>
                    <w:szCs w:val="22"/>
                    <w:lang w:val="en-GB"/>
                  </w:rPr>
                  <w:t xml:space="preserve"> permit a range of recreational and tourist related activities, whilst protecting the environmental quality of the site. </w:t>
                </w:r>
              </w:p>
              <w:p w14:paraId="52BE558E" w14:textId="77777777" w:rsidR="00AE715D" w:rsidRDefault="00AE715D" w:rsidP="005713C0">
                <w:pPr>
                  <w:rPr>
                    <w:rFonts w:ascii="Segoe UI" w:hAnsi="Segoe UI" w:cs="Segoe UI"/>
                    <w:szCs w:val="22"/>
                    <w:lang w:val="en-GB"/>
                  </w:rPr>
                </w:pPr>
              </w:p>
              <w:p w14:paraId="20DA30D6" w14:textId="421D5097" w:rsidR="00563486" w:rsidRDefault="00AE715D" w:rsidP="005713C0">
                <w:pPr>
                  <w:rPr>
                    <w:rFonts w:ascii="Segoe UI" w:hAnsi="Segoe UI" w:cs="Segoe UI"/>
                    <w:szCs w:val="22"/>
                    <w:lang w:val="en-GB"/>
                  </w:rPr>
                </w:pPr>
                <w:r w:rsidRPr="00AE715D">
                  <w:rPr>
                    <w:rFonts w:ascii="Segoe UI" w:hAnsi="Segoe UI" w:cs="Segoe UI"/>
                    <w:szCs w:val="22"/>
                    <w:lang w:val="en-GB"/>
                  </w:rPr>
                  <w:t xml:space="preserve">The </w:t>
                </w:r>
                <w:r>
                  <w:rPr>
                    <w:rFonts w:ascii="Segoe UI" w:hAnsi="Segoe UI" w:cs="Segoe UI"/>
                    <w:szCs w:val="22"/>
                    <w:lang w:val="en-GB"/>
                  </w:rPr>
                  <w:t xml:space="preserve">existing zones applying to the subject land (i.e. C2 Environmental Conservation and RU2 Rural Landscape) are </w:t>
                </w:r>
                <w:r w:rsidR="001C4F8E">
                  <w:rPr>
                    <w:rFonts w:ascii="Segoe UI" w:hAnsi="Segoe UI" w:cs="Segoe UI"/>
                    <w:szCs w:val="22"/>
                    <w:lang w:val="en-GB"/>
                  </w:rPr>
                  <w:t>not being changed as part of the Planning Proposal</w:t>
                </w:r>
                <w:r>
                  <w:rPr>
                    <w:rFonts w:ascii="Segoe UI" w:hAnsi="Segoe UI" w:cs="Segoe UI"/>
                    <w:szCs w:val="22"/>
                    <w:lang w:val="en-GB"/>
                  </w:rPr>
                  <w:t xml:space="preserve">. </w:t>
                </w:r>
              </w:p>
              <w:p w14:paraId="6D903DAF" w14:textId="7B675BDD" w:rsidR="00563486" w:rsidRDefault="00563486" w:rsidP="005713C0">
                <w:pPr>
                  <w:rPr>
                    <w:rFonts w:ascii="Segoe UI" w:hAnsi="Segoe UI" w:cs="Segoe UI"/>
                    <w:szCs w:val="22"/>
                  </w:rPr>
                </w:pPr>
              </w:p>
              <w:p w14:paraId="7A8C9F67" w14:textId="1CAD89C5" w:rsidR="001C4F8E" w:rsidRDefault="0061787F" w:rsidP="005713C0">
                <w:pPr>
                  <w:rPr>
                    <w:rFonts w:ascii="Segoe UI" w:hAnsi="Segoe UI" w:cs="Segoe UI"/>
                    <w:szCs w:val="22"/>
                    <w:lang w:val="en-GB"/>
                  </w:rPr>
                </w:pPr>
                <w:r>
                  <w:rPr>
                    <w:rFonts w:ascii="Segoe UI" w:hAnsi="Segoe UI" w:cs="Segoe UI"/>
                    <w:szCs w:val="22"/>
                  </w:rPr>
                  <w:lastRenderedPageBreak/>
                  <w:t xml:space="preserve">The Planning Proposal underwent </w:t>
                </w:r>
                <w:r w:rsidR="007F2213">
                  <w:rPr>
                    <w:rFonts w:ascii="Segoe UI" w:hAnsi="Segoe UI" w:cs="Segoe UI"/>
                    <w:szCs w:val="22"/>
                  </w:rPr>
                  <w:t>S</w:t>
                </w:r>
                <w:r w:rsidR="001C4F8E">
                  <w:rPr>
                    <w:rFonts w:ascii="Segoe UI" w:hAnsi="Segoe UI" w:cs="Segoe UI"/>
                    <w:szCs w:val="22"/>
                  </w:rPr>
                  <w:t xml:space="preserve">tate agency </w:t>
                </w:r>
                <w:r>
                  <w:rPr>
                    <w:rFonts w:ascii="Segoe UI" w:hAnsi="Segoe UI" w:cs="Segoe UI"/>
                    <w:szCs w:val="22"/>
                  </w:rPr>
                  <w:t xml:space="preserve">consultation and was publicly exhibited from </w:t>
                </w:r>
                <w:r>
                  <w:rPr>
                    <w:rFonts w:ascii="Segoe UI" w:hAnsi="Segoe UI" w:cs="Segoe UI"/>
                    <w:szCs w:val="22"/>
                    <w:lang w:val="en-GB"/>
                  </w:rPr>
                  <w:t xml:space="preserve">22 November 2021 to 20 December 2021. Details of the feedback received and </w:t>
                </w:r>
                <w:r w:rsidR="001D2E27">
                  <w:rPr>
                    <w:rFonts w:ascii="Segoe UI" w:hAnsi="Segoe UI" w:cs="Segoe UI"/>
                    <w:szCs w:val="22"/>
                    <w:lang w:val="en-GB"/>
                  </w:rPr>
                  <w:t xml:space="preserve">the </w:t>
                </w:r>
                <w:r>
                  <w:rPr>
                    <w:rFonts w:ascii="Segoe UI" w:hAnsi="Segoe UI" w:cs="Segoe UI"/>
                    <w:szCs w:val="22"/>
                    <w:lang w:val="en-GB"/>
                  </w:rPr>
                  <w:t xml:space="preserve">outcome of consultation are contained in this report. </w:t>
                </w:r>
              </w:p>
              <w:p w14:paraId="73B230ED" w14:textId="77777777" w:rsidR="0061787F" w:rsidRDefault="0061787F" w:rsidP="005713C0">
                <w:pPr>
                  <w:rPr>
                    <w:rFonts w:ascii="Segoe UI" w:hAnsi="Segoe UI" w:cs="Segoe UI"/>
                    <w:szCs w:val="22"/>
                  </w:rPr>
                </w:pPr>
              </w:p>
              <w:p w14:paraId="519B4867" w14:textId="01AD5BC4" w:rsidR="00BE0F68" w:rsidRPr="0061787F" w:rsidRDefault="0061787F" w:rsidP="005713C0">
                <w:pPr>
                  <w:rPr>
                    <w:rFonts w:ascii="Segoe UI" w:hAnsi="Segoe UI" w:cs="Segoe UI"/>
                    <w:szCs w:val="22"/>
                  </w:rPr>
                </w:pPr>
                <w:r>
                  <w:rPr>
                    <w:rFonts w:ascii="Segoe UI" w:hAnsi="Segoe UI" w:cs="Segoe UI"/>
                    <w:bCs/>
                    <w:lang w:val="en-AU"/>
                  </w:rPr>
                  <w:t xml:space="preserve">Based on community and State government agency consultation, and Council staff assessment it is </w:t>
                </w:r>
                <w:r>
                  <w:rPr>
                    <w:rFonts w:ascii="Segoe UI" w:hAnsi="Segoe UI" w:cs="Segoe UI"/>
                    <w:szCs w:val="22"/>
                    <w:lang w:val="en-GB"/>
                  </w:rPr>
                  <w:t>recommended that Council endorse the Planning Proposal, subject to amendments outlined in this report, and that an amendment to the Gosford Local Environmental Plan 2014 or the future Central Coast Local Environmental Plan, whichever is in effect at the time, is made</w:t>
                </w:r>
                <w:r w:rsidR="001C4F8E">
                  <w:rPr>
                    <w:rFonts w:ascii="Segoe UI" w:hAnsi="Segoe UI" w:cs="Segoe UI"/>
                    <w:szCs w:val="22"/>
                  </w:rPr>
                  <w:t>.</w:t>
                </w:r>
              </w:p>
            </w:tc>
          </w:tr>
        </w:tbl>
        <w:p w14:paraId="156C4C7B" w14:textId="77777777" w:rsidR="006B50A9" w:rsidRPr="00714BCA" w:rsidRDefault="00FD0202" w:rsidP="00A97C3E">
          <w:pPr>
            <w:rPr>
              <w:rFonts w:ascii="Segoe UI" w:hAnsi="Segoe UI"/>
              <w:lang w:val="en-GB"/>
            </w:rPr>
          </w:pPr>
        </w:p>
      </w:sdtContent>
    </w:sdt>
    <w:sdt>
      <w:sdtPr>
        <w:rPr>
          <w:lang w:val="en-GB"/>
        </w:rPr>
        <w:alias w:val="ICSection"/>
        <w:tag w:val="4"/>
        <w:id w:val="892160243"/>
        <w:lock w:val="sdtLocked"/>
        <w:placeholder>
          <w:docPart w:val="DefaultPlaceholder_1081868574"/>
        </w:placeholder>
        <w15:appearance w15:val="hidden"/>
      </w:sdtPr>
      <w:sdtEndPr>
        <w:rPr>
          <w:rFonts w:ascii="Segoe UI" w:hAnsi="Segoe UI" w:cs="Segoe UI"/>
          <w:lang w:val="en-AU" w:eastAsia="en-AU"/>
        </w:rPr>
      </w:sdtEndPr>
      <w:sdtContent>
        <w:p w14:paraId="0F72327B" w14:textId="77777777" w:rsidR="00235543" w:rsidRDefault="00235543" w:rsidP="00235543">
          <w:pPr>
            <w:rPr>
              <w:rFonts w:ascii="Segoe UI" w:hAnsi="Segoe UI" w:cs="Segoe UI"/>
              <w:b/>
              <w:lang w:val="en-AU"/>
            </w:rPr>
          </w:pPr>
          <w:r>
            <w:rPr>
              <w:rFonts w:ascii="Segoe UI" w:hAnsi="Segoe UI" w:cs="Segoe UI"/>
              <w:b/>
              <w:lang w:val="en-AU"/>
            </w:rPr>
            <w:t>Background</w:t>
          </w:r>
        </w:p>
        <w:p w14:paraId="2B07638A" w14:textId="77777777" w:rsidR="00563486" w:rsidRPr="00F77C1E" w:rsidRDefault="00563486" w:rsidP="00C61BF9">
          <w:pPr>
            <w:rPr>
              <w:rFonts w:ascii="Segoe UI" w:hAnsi="Segoe UI" w:cs="Segoe UI"/>
              <w:b/>
              <w:lang w:val="en-AU"/>
            </w:rPr>
          </w:pPr>
        </w:p>
        <w:p w14:paraId="55826A37" w14:textId="5A5C100E" w:rsidR="00563486" w:rsidRDefault="006D0003" w:rsidP="00563486">
          <w:pPr>
            <w:tabs>
              <w:tab w:val="right" w:pos="8931"/>
            </w:tabs>
            <w:rPr>
              <w:rFonts w:ascii="Segoe UI" w:hAnsi="Segoe UI" w:cs="Segoe UI"/>
              <w:szCs w:val="22"/>
              <w:lang w:val="en-GB"/>
            </w:rPr>
          </w:pPr>
          <w:r>
            <w:rPr>
              <w:rFonts w:ascii="Segoe UI" w:hAnsi="Segoe UI" w:cs="Segoe UI"/>
              <w:szCs w:val="22"/>
              <w:lang w:val="en-GB"/>
            </w:rPr>
            <w:t xml:space="preserve">The Planning Proposal seeks to provide certainty for the continuation of existing uses on the subject site and to provide opportunities for additional recreation and tourist related developments in the future by adding specific additional permitted uses which can be conducted on the property. </w:t>
          </w:r>
        </w:p>
        <w:p w14:paraId="6CDA1219" w14:textId="04F52AA5" w:rsidR="006D0003" w:rsidRDefault="006D0003" w:rsidP="00563486">
          <w:pPr>
            <w:tabs>
              <w:tab w:val="right" w:pos="8931"/>
            </w:tabs>
            <w:rPr>
              <w:rFonts w:ascii="Segoe UI" w:hAnsi="Segoe UI" w:cs="Segoe UI"/>
              <w:szCs w:val="22"/>
              <w:lang w:val="en-GB"/>
            </w:rPr>
          </w:pPr>
        </w:p>
        <w:p w14:paraId="4C719C3C" w14:textId="0EA19E99" w:rsidR="006D0003" w:rsidRDefault="006D0003" w:rsidP="00563486">
          <w:pPr>
            <w:tabs>
              <w:tab w:val="right" w:pos="8931"/>
            </w:tabs>
            <w:rPr>
              <w:rFonts w:ascii="Segoe UI" w:hAnsi="Segoe UI" w:cs="Segoe UI"/>
              <w:szCs w:val="22"/>
              <w:lang w:val="en-GB"/>
            </w:rPr>
          </w:pPr>
          <w:r>
            <w:rPr>
              <w:rFonts w:ascii="Segoe UI" w:hAnsi="Segoe UI" w:cs="Segoe UI"/>
              <w:szCs w:val="22"/>
              <w:lang w:val="en-GB"/>
            </w:rPr>
            <w:t>The original Planning Proposal was supported by the former Gosford City Council on 17 December 2013 and 10 June 2014.</w:t>
          </w:r>
        </w:p>
        <w:p w14:paraId="694E1F2F" w14:textId="750F327A" w:rsidR="006D0003" w:rsidRDefault="006D0003" w:rsidP="00563486">
          <w:pPr>
            <w:tabs>
              <w:tab w:val="right" w:pos="8931"/>
            </w:tabs>
            <w:rPr>
              <w:rFonts w:ascii="Segoe UI" w:hAnsi="Segoe UI" w:cs="Segoe UI"/>
              <w:szCs w:val="22"/>
              <w:lang w:val="en-GB"/>
            </w:rPr>
          </w:pPr>
        </w:p>
        <w:p w14:paraId="63105B71" w14:textId="040710ED" w:rsidR="006D0003" w:rsidRDefault="006D0003" w:rsidP="00563486">
          <w:pPr>
            <w:tabs>
              <w:tab w:val="right" w:pos="8931"/>
            </w:tabs>
            <w:rPr>
              <w:rFonts w:ascii="Segoe UI" w:hAnsi="Segoe UI" w:cs="Segoe UI"/>
              <w:szCs w:val="22"/>
              <w:lang w:val="en-GB"/>
            </w:rPr>
          </w:pPr>
          <w:r>
            <w:rPr>
              <w:rFonts w:ascii="Segoe UI" w:hAnsi="Segoe UI" w:cs="Segoe UI"/>
              <w:szCs w:val="22"/>
              <w:lang w:val="en-GB"/>
            </w:rPr>
            <w:t>The Planning Proposal was subject to a Gateway Determination issued on 17 July 2014 by the</w:t>
          </w:r>
          <w:r w:rsidR="007B1BF1">
            <w:rPr>
              <w:rFonts w:ascii="Segoe UI" w:hAnsi="Segoe UI" w:cs="Segoe UI"/>
              <w:szCs w:val="22"/>
              <w:lang w:val="en-GB"/>
            </w:rPr>
            <w:t xml:space="preserve"> </w:t>
          </w:r>
          <w:r>
            <w:rPr>
              <w:rFonts w:ascii="Segoe UI" w:hAnsi="Segoe UI" w:cs="Segoe UI"/>
              <w:szCs w:val="22"/>
              <w:lang w:val="en-GB"/>
            </w:rPr>
            <w:t xml:space="preserve">Department of Planning and Environment and a subsequent Gateway </w:t>
          </w:r>
          <w:r w:rsidR="0035029A">
            <w:rPr>
              <w:rFonts w:ascii="Segoe UI" w:hAnsi="Segoe UI" w:cs="Segoe UI"/>
              <w:szCs w:val="22"/>
              <w:lang w:val="en-GB"/>
            </w:rPr>
            <w:t>e</w:t>
          </w:r>
          <w:r>
            <w:rPr>
              <w:rFonts w:ascii="Segoe UI" w:hAnsi="Segoe UI" w:cs="Segoe UI"/>
              <w:szCs w:val="22"/>
              <w:lang w:val="en-GB"/>
            </w:rPr>
            <w:t xml:space="preserve">xtension </w:t>
          </w:r>
          <w:r w:rsidR="0035029A">
            <w:rPr>
              <w:rFonts w:ascii="Segoe UI" w:hAnsi="Segoe UI" w:cs="Segoe UI"/>
              <w:szCs w:val="22"/>
              <w:lang w:val="en-GB"/>
            </w:rPr>
            <w:t xml:space="preserve">which </w:t>
          </w:r>
          <w:r>
            <w:rPr>
              <w:rFonts w:ascii="Segoe UI" w:hAnsi="Segoe UI" w:cs="Segoe UI"/>
              <w:szCs w:val="22"/>
              <w:lang w:val="en-GB"/>
            </w:rPr>
            <w:t>lapsed on 24 October 2018.</w:t>
          </w:r>
        </w:p>
        <w:p w14:paraId="7B071653" w14:textId="59F0764C" w:rsidR="006D0003" w:rsidRDefault="006D0003" w:rsidP="00563486">
          <w:pPr>
            <w:tabs>
              <w:tab w:val="right" w:pos="8931"/>
            </w:tabs>
            <w:rPr>
              <w:rFonts w:ascii="Segoe UI" w:hAnsi="Segoe UI" w:cs="Segoe UI"/>
              <w:szCs w:val="22"/>
              <w:lang w:val="en-GB"/>
            </w:rPr>
          </w:pPr>
        </w:p>
        <w:p w14:paraId="78F71D18" w14:textId="405581C9" w:rsidR="006D0003" w:rsidRDefault="00094A13" w:rsidP="00563486">
          <w:pPr>
            <w:tabs>
              <w:tab w:val="right" w:pos="8931"/>
            </w:tabs>
            <w:rPr>
              <w:rFonts w:ascii="Segoe UI" w:hAnsi="Segoe UI" w:cs="Segoe UI"/>
              <w:szCs w:val="22"/>
              <w:lang w:val="en-GB"/>
            </w:rPr>
          </w:pPr>
          <w:r>
            <w:rPr>
              <w:rFonts w:ascii="Segoe UI" w:hAnsi="Segoe UI" w:cs="Segoe UI"/>
              <w:szCs w:val="22"/>
              <w:lang w:val="en-GB"/>
            </w:rPr>
            <w:t>On 24 April 2018 an amended Planning Proposal was lodged.</w:t>
          </w:r>
        </w:p>
        <w:p w14:paraId="2B60CED1" w14:textId="3BEAF6C0" w:rsidR="00094A13" w:rsidRDefault="00094A13" w:rsidP="00563486">
          <w:pPr>
            <w:tabs>
              <w:tab w:val="right" w:pos="8931"/>
            </w:tabs>
            <w:rPr>
              <w:rFonts w:ascii="Segoe UI" w:hAnsi="Segoe UI" w:cs="Segoe UI"/>
              <w:szCs w:val="22"/>
              <w:lang w:val="en-GB"/>
            </w:rPr>
          </w:pPr>
        </w:p>
        <w:p w14:paraId="24D736B1" w14:textId="40A20B6A" w:rsidR="007B1BF1" w:rsidRDefault="00094A13" w:rsidP="00563486">
          <w:pPr>
            <w:tabs>
              <w:tab w:val="right" w:pos="8931"/>
            </w:tabs>
            <w:rPr>
              <w:rFonts w:ascii="Segoe UI" w:hAnsi="Segoe UI" w:cs="Segoe UI"/>
              <w:szCs w:val="22"/>
              <w:lang w:val="en-GB"/>
            </w:rPr>
          </w:pPr>
          <w:r>
            <w:rPr>
              <w:rFonts w:ascii="Segoe UI" w:hAnsi="Segoe UI" w:cs="Segoe UI"/>
              <w:szCs w:val="22"/>
              <w:lang w:val="en-GB"/>
            </w:rPr>
            <w:t>Council considered the amended Planning Proposal on 11 November 2019 and resolved</w:t>
          </w:r>
          <w:r w:rsidR="007B1BF1">
            <w:rPr>
              <w:rFonts w:ascii="Segoe UI" w:hAnsi="Segoe UI" w:cs="Segoe UI"/>
              <w:szCs w:val="22"/>
              <w:lang w:val="en-GB"/>
            </w:rPr>
            <w:t>:</w:t>
          </w:r>
        </w:p>
        <w:p w14:paraId="239CCA56" w14:textId="77777777" w:rsidR="007B1BF1" w:rsidRDefault="007B1BF1" w:rsidP="00563486">
          <w:pPr>
            <w:tabs>
              <w:tab w:val="right" w:pos="8931"/>
            </w:tabs>
            <w:rPr>
              <w:rFonts w:ascii="Segoe UI" w:hAnsi="Segoe UI" w:cs="Segoe UI"/>
              <w:szCs w:val="22"/>
              <w:lang w:val="en-GB"/>
            </w:rPr>
          </w:pPr>
        </w:p>
        <w:p w14:paraId="672A5A02" w14:textId="510AFD23" w:rsidR="007B1BF1" w:rsidRPr="007B1BF1" w:rsidRDefault="007B1BF1" w:rsidP="00A37D56">
          <w:pPr>
            <w:autoSpaceDE w:val="0"/>
            <w:autoSpaceDN w:val="0"/>
            <w:adjustRightInd w:val="0"/>
            <w:ind w:left="1701" w:hanging="1134"/>
            <w:rPr>
              <w:rFonts w:ascii="Segoe UI" w:hAnsi="Segoe UI" w:cs="Segoe UI"/>
              <w:bCs/>
              <w:i/>
              <w:noProof/>
              <w:color w:val="000000"/>
              <w:szCs w:val="22"/>
              <w:lang w:eastAsia="en-AU"/>
            </w:rPr>
          </w:pPr>
          <w:r w:rsidRPr="007B1BF1">
            <w:rPr>
              <w:rFonts w:ascii="Segoe UI" w:hAnsi="Segoe UI" w:cs="Segoe UI"/>
              <w:bCs/>
              <w:i/>
              <w:noProof/>
              <w:color w:val="000000"/>
              <w:szCs w:val="22"/>
              <w:lang w:eastAsia="en-AU"/>
            </w:rPr>
            <w:t xml:space="preserve">1085/19 </w:t>
          </w:r>
          <w:r w:rsidRPr="007B1BF1">
            <w:rPr>
              <w:rFonts w:ascii="Segoe UI" w:hAnsi="Segoe UI" w:cs="Segoe UI"/>
              <w:bCs/>
              <w:i/>
              <w:noProof/>
              <w:color w:val="000000"/>
              <w:szCs w:val="22"/>
              <w:lang w:eastAsia="en-AU"/>
            </w:rPr>
            <w:tab/>
            <w:t>That Council defer consideration of this item for a site inspection to be</w:t>
          </w:r>
        </w:p>
        <w:p w14:paraId="680D788E" w14:textId="5FF25328" w:rsidR="007B1BF1" w:rsidRDefault="007B1BF1" w:rsidP="00A37D56">
          <w:pPr>
            <w:autoSpaceDE w:val="0"/>
            <w:autoSpaceDN w:val="0"/>
            <w:adjustRightInd w:val="0"/>
            <w:ind w:left="1701"/>
            <w:rPr>
              <w:rFonts w:ascii="Segoe UI" w:hAnsi="Segoe UI" w:cs="Segoe UI"/>
              <w:bCs/>
              <w:i/>
              <w:noProof/>
              <w:color w:val="000000"/>
              <w:szCs w:val="22"/>
              <w:lang w:eastAsia="en-AU"/>
            </w:rPr>
          </w:pPr>
          <w:r w:rsidRPr="007B1BF1">
            <w:rPr>
              <w:rFonts w:ascii="Segoe UI" w:hAnsi="Segoe UI" w:cs="Segoe UI"/>
              <w:bCs/>
              <w:i/>
              <w:noProof/>
              <w:color w:val="000000"/>
              <w:szCs w:val="22"/>
              <w:lang w:eastAsia="en-AU"/>
            </w:rPr>
            <w:t>conducted and a briefing at the monthly planning workshop to be provided.</w:t>
          </w:r>
        </w:p>
        <w:p w14:paraId="6E6D07AF" w14:textId="77777777" w:rsidR="007B1BF1" w:rsidRPr="007B1BF1" w:rsidRDefault="007B1BF1" w:rsidP="007B1BF1">
          <w:pPr>
            <w:autoSpaceDE w:val="0"/>
            <w:autoSpaceDN w:val="0"/>
            <w:adjustRightInd w:val="0"/>
            <w:ind w:left="1134"/>
            <w:rPr>
              <w:rFonts w:ascii="Segoe UI" w:hAnsi="Segoe UI" w:cs="Segoe UI"/>
              <w:bCs/>
              <w:i/>
              <w:noProof/>
              <w:color w:val="000000"/>
              <w:szCs w:val="22"/>
              <w:lang w:eastAsia="en-AU"/>
            </w:rPr>
          </w:pPr>
        </w:p>
        <w:p w14:paraId="08F76386" w14:textId="65571CC7" w:rsidR="008F1298" w:rsidRDefault="008F1298" w:rsidP="00563486">
          <w:pPr>
            <w:tabs>
              <w:tab w:val="right" w:pos="8931"/>
            </w:tabs>
            <w:rPr>
              <w:rFonts w:ascii="Segoe UI" w:hAnsi="Segoe UI" w:cs="Segoe UI"/>
              <w:bCs/>
              <w:szCs w:val="22"/>
              <w:lang w:val="en-GB"/>
            </w:rPr>
          </w:pPr>
          <w:r>
            <w:rPr>
              <w:rFonts w:ascii="Segoe UI" w:hAnsi="Segoe UI" w:cs="Segoe UI"/>
              <w:bCs/>
              <w:szCs w:val="22"/>
              <w:lang w:val="en-GB"/>
            </w:rPr>
            <w:t>Council considered the amended Planning Proposal on 27 April 2020 and resolved:</w:t>
          </w:r>
        </w:p>
        <w:p w14:paraId="6CDF4417" w14:textId="4C441FE4" w:rsidR="008F1298" w:rsidRDefault="008F1298" w:rsidP="00563486">
          <w:pPr>
            <w:tabs>
              <w:tab w:val="right" w:pos="8931"/>
            </w:tabs>
            <w:rPr>
              <w:rFonts w:ascii="Segoe UI" w:hAnsi="Segoe UI" w:cs="Segoe UI"/>
              <w:bCs/>
              <w:szCs w:val="22"/>
              <w:lang w:val="en-GB"/>
            </w:rPr>
          </w:pPr>
        </w:p>
        <w:p w14:paraId="509C4598" w14:textId="6E995605" w:rsidR="00152DBC" w:rsidRDefault="00152DBC" w:rsidP="00A37D56">
          <w:pPr>
            <w:autoSpaceDE w:val="0"/>
            <w:autoSpaceDN w:val="0"/>
            <w:adjustRightInd w:val="0"/>
            <w:ind w:left="1701" w:hanging="1134"/>
            <w:rPr>
              <w:rFonts w:ascii="Segoe UI" w:hAnsi="Segoe UI" w:cs="Segoe UI"/>
              <w:bCs/>
              <w:i/>
              <w:color w:val="000000"/>
              <w:szCs w:val="22"/>
              <w:lang w:eastAsia="en-AU"/>
            </w:rPr>
          </w:pPr>
          <w:r w:rsidRPr="0054357E">
            <w:rPr>
              <w:rFonts w:ascii="Segoe UI" w:hAnsi="Segoe UI" w:cs="Segoe UI"/>
              <w:bCs/>
              <w:i/>
              <w:noProof/>
              <w:color w:val="000000"/>
              <w:szCs w:val="22"/>
              <w:lang w:eastAsia="en-AU"/>
            </w:rPr>
            <w:t>295</w:t>
          </w:r>
          <w:r w:rsidRPr="0054357E">
            <w:rPr>
              <w:rFonts w:ascii="Segoe UI" w:hAnsi="Segoe UI" w:cs="Segoe UI"/>
              <w:bCs/>
              <w:i/>
              <w:color w:val="000000"/>
              <w:szCs w:val="22"/>
              <w:lang w:eastAsia="en-AU"/>
            </w:rPr>
            <w:t>/20</w:t>
          </w:r>
          <w:r w:rsidRPr="0054357E">
            <w:rPr>
              <w:rFonts w:ascii="Segoe UI" w:hAnsi="Segoe UI" w:cs="Segoe UI"/>
              <w:bCs/>
              <w:i/>
              <w:color w:val="000000"/>
              <w:szCs w:val="22"/>
              <w:lang w:eastAsia="en-AU"/>
            </w:rPr>
            <w:tab/>
          </w:r>
          <w:r w:rsidRPr="0054357E">
            <w:rPr>
              <w:rFonts w:ascii="Segoe UI" w:hAnsi="Segoe UI" w:cs="Segoe UI"/>
              <w:bCs/>
              <w:i/>
              <w:iCs/>
              <w:color w:val="000000"/>
              <w:szCs w:val="22"/>
              <w:lang w:eastAsia="en-AU"/>
            </w:rPr>
            <w:t xml:space="preserve">That the Council support an amended Planning Proposal </w:t>
          </w:r>
          <w:r w:rsidRPr="0054357E">
            <w:rPr>
              <w:rFonts w:ascii="Segoe UI" w:hAnsi="Segoe UI" w:cs="Segoe UI"/>
              <w:bCs/>
              <w:i/>
              <w:color w:val="000000"/>
              <w:szCs w:val="22"/>
              <w:lang w:eastAsia="en-AU"/>
            </w:rPr>
            <w:t>applying to:</w:t>
          </w:r>
        </w:p>
        <w:p w14:paraId="0B85E123" w14:textId="77777777" w:rsidR="00507732" w:rsidRPr="0054357E" w:rsidRDefault="00507732" w:rsidP="00A37D56">
          <w:pPr>
            <w:autoSpaceDE w:val="0"/>
            <w:autoSpaceDN w:val="0"/>
            <w:adjustRightInd w:val="0"/>
            <w:ind w:left="1701" w:hanging="1134"/>
            <w:rPr>
              <w:rFonts w:ascii="Segoe UI" w:hAnsi="Segoe UI" w:cs="Segoe UI"/>
              <w:bCs/>
              <w:i/>
              <w:color w:val="000000"/>
              <w:szCs w:val="22"/>
              <w:lang w:eastAsia="en-AU"/>
            </w:rPr>
          </w:pPr>
        </w:p>
        <w:p w14:paraId="692A3159"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color w:val="000000"/>
              <w:szCs w:val="22"/>
              <w:lang w:eastAsia="en-AU"/>
            </w:rPr>
            <w:t>-</w:t>
          </w:r>
          <w:r w:rsidRPr="00152DBC">
            <w:rPr>
              <w:rFonts w:ascii="Segoe UI" w:hAnsi="Segoe UI" w:cs="Segoe UI"/>
              <w:bCs/>
              <w:i/>
              <w:color w:val="000000"/>
              <w:szCs w:val="22"/>
              <w:lang w:eastAsia="en-AU"/>
            </w:rPr>
            <w:tab/>
          </w:r>
          <w:r w:rsidRPr="00152DBC">
            <w:rPr>
              <w:rFonts w:ascii="Segoe UI" w:hAnsi="Segoe UI" w:cs="Segoe UI"/>
              <w:bCs/>
              <w:i/>
              <w:iCs/>
              <w:color w:val="000000"/>
              <w:szCs w:val="22"/>
              <w:lang w:eastAsia="en-AU"/>
            </w:rPr>
            <w:t xml:space="preserve">Lots 19, 20, 21, 23, 24, 25, 30, 31, 32, 33, 37, 50, 53, 64, 65, 68, 81, 82, 85, 86, 87, 89, 91, 108, 145 DP 755221, </w:t>
          </w:r>
        </w:p>
        <w:p w14:paraId="12B40857"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Lots 22, 23, 32, 73, 75, 76 DP 755253, </w:t>
          </w:r>
        </w:p>
        <w:p w14:paraId="1FB09F64"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Lots 1, 3 DP 617088, </w:t>
          </w:r>
        </w:p>
        <w:p w14:paraId="55DF7221"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 881 DP 563889, </w:t>
          </w:r>
        </w:p>
        <w:p w14:paraId="782A3BAB"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 1 DP 1222754, </w:t>
          </w:r>
        </w:p>
        <w:p w14:paraId="07400D9B"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 7 DP 1230083, </w:t>
          </w:r>
        </w:p>
        <w:p w14:paraId="3F5697CD"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 245 DP 48817, </w:t>
          </w:r>
        </w:p>
        <w:p w14:paraId="780A588E" w14:textId="77777777" w:rsidR="00152DBC" w:rsidRPr="00152DBC" w:rsidRDefault="00152DBC" w:rsidP="00A37D56">
          <w:pPr>
            <w:autoSpaceDE w:val="0"/>
            <w:autoSpaceDN w:val="0"/>
            <w:adjustRightInd w:val="0"/>
            <w:ind w:left="2268" w:hanging="567"/>
            <w:rPr>
              <w:rFonts w:ascii="Segoe UI" w:hAnsi="Segoe UI" w:cs="Segoe UI"/>
              <w:bCs/>
              <w:i/>
              <w:iCs/>
              <w:color w:val="000000"/>
              <w:szCs w:val="22"/>
              <w:lang w:eastAsia="en-AU"/>
            </w:rPr>
          </w:pPr>
          <w:r w:rsidRPr="00152DBC">
            <w:rPr>
              <w:rFonts w:ascii="Segoe UI" w:hAnsi="Segoe UI" w:cs="Segoe UI"/>
              <w:bCs/>
              <w:i/>
              <w:iCs/>
              <w:color w:val="000000"/>
              <w:szCs w:val="22"/>
              <w:lang w:eastAsia="en-AU"/>
            </w:rPr>
            <w:t>-</w:t>
          </w:r>
          <w:r w:rsidRPr="00152DBC">
            <w:rPr>
              <w:rFonts w:ascii="Segoe UI" w:hAnsi="Segoe UI" w:cs="Segoe UI"/>
              <w:bCs/>
              <w:i/>
              <w:iCs/>
              <w:color w:val="000000"/>
              <w:szCs w:val="22"/>
              <w:lang w:eastAsia="en-AU"/>
            </w:rPr>
            <w:tab/>
            <w:t xml:space="preserve">Lot 7012 DP 1059767, </w:t>
          </w:r>
        </w:p>
        <w:p w14:paraId="3FF42B8F"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lastRenderedPageBreak/>
            <w:t>-</w:t>
          </w:r>
          <w:r w:rsidRPr="00714BCA">
            <w:rPr>
              <w:rFonts w:ascii="Segoe UI" w:hAnsi="Segoe UI" w:cs="Segoe UI"/>
              <w:bCs/>
              <w:i/>
              <w:iCs/>
              <w:color w:val="000000"/>
              <w:szCs w:val="22"/>
              <w:lang w:eastAsia="en-AU"/>
            </w:rPr>
            <w:tab/>
            <w:t xml:space="preserve">Lot 7029 DP 93603, </w:t>
          </w:r>
        </w:p>
        <w:p w14:paraId="1537DD0D"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7035 DP 1051932, </w:t>
          </w:r>
        </w:p>
        <w:p w14:paraId="1B27F5DF"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7036 DP 1059768, </w:t>
          </w:r>
        </w:p>
        <w:p w14:paraId="67101DB0"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7303 DP 1154929, Glenworth Valley, and </w:t>
          </w:r>
        </w:p>
        <w:p w14:paraId="704FD32F"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A DP 365595, </w:t>
          </w:r>
        </w:p>
        <w:p w14:paraId="4165A1A5"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C DP 382358, </w:t>
          </w:r>
        </w:p>
        <w:p w14:paraId="72F6FC3F"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2 DP 1139242, </w:t>
          </w:r>
        </w:p>
        <w:p w14:paraId="0837FDC4"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 xml:space="preserve">Lot 882 DP 563889, </w:t>
          </w:r>
        </w:p>
        <w:p w14:paraId="670F0BDC"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iCs/>
              <w:color w:val="000000"/>
              <w:szCs w:val="22"/>
              <w:lang w:eastAsia="en-AU"/>
            </w:rPr>
            <w:t>-</w:t>
          </w:r>
          <w:r w:rsidRPr="00714BCA">
            <w:rPr>
              <w:rFonts w:ascii="Segoe UI" w:hAnsi="Segoe UI" w:cs="Segoe UI"/>
              <w:bCs/>
              <w:i/>
              <w:iCs/>
              <w:color w:val="000000"/>
              <w:szCs w:val="22"/>
              <w:lang w:eastAsia="en-AU"/>
            </w:rPr>
            <w:tab/>
            <w:t>part of Lot 102 DP 1139060,</w:t>
          </w:r>
          <w:r w:rsidRPr="00714BCA">
            <w:rPr>
              <w:rFonts w:ascii="Segoe UI" w:hAnsi="Segoe UI" w:cs="Segoe UI"/>
              <w:bCs/>
              <w:i/>
              <w:color w:val="000000"/>
              <w:szCs w:val="22"/>
              <w:lang w:eastAsia="en-AU"/>
            </w:rPr>
            <w:t xml:space="preserve"> </w:t>
          </w:r>
        </w:p>
        <w:p w14:paraId="4746F7F3"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color w:val="000000"/>
              <w:szCs w:val="22"/>
              <w:lang w:eastAsia="en-AU"/>
            </w:rPr>
            <w:t>-</w:t>
          </w:r>
          <w:r w:rsidRPr="00714BCA">
            <w:rPr>
              <w:rFonts w:ascii="Segoe UI" w:hAnsi="Segoe UI" w:cs="Segoe UI"/>
              <w:bCs/>
              <w:i/>
              <w:color w:val="000000"/>
              <w:szCs w:val="22"/>
              <w:lang w:eastAsia="en-AU"/>
            </w:rPr>
            <w:tab/>
            <w:t>Lot 7039 DP 1059766,</w:t>
          </w:r>
        </w:p>
        <w:p w14:paraId="08A2F6E1"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r w:rsidRPr="00714BCA">
            <w:rPr>
              <w:rFonts w:ascii="Segoe UI" w:hAnsi="Segoe UI" w:cs="Segoe UI"/>
              <w:bCs/>
              <w:i/>
              <w:color w:val="000000"/>
              <w:szCs w:val="22"/>
              <w:lang w:eastAsia="en-AU"/>
            </w:rPr>
            <w:t>-</w:t>
          </w:r>
          <w:r w:rsidRPr="00714BCA">
            <w:rPr>
              <w:rFonts w:ascii="Segoe UI" w:hAnsi="Segoe UI" w:cs="Segoe UI"/>
              <w:bCs/>
              <w:i/>
              <w:color w:val="000000"/>
              <w:szCs w:val="22"/>
              <w:lang w:eastAsia="en-AU"/>
            </w:rPr>
            <w:tab/>
            <w:t xml:space="preserve">Lot 7303 DP 1161109, </w:t>
          </w:r>
          <w:r w:rsidRPr="00714BCA">
            <w:rPr>
              <w:rFonts w:ascii="Segoe UI" w:hAnsi="Segoe UI" w:cs="Segoe UI"/>
              <w:bCs/>
              <w:i/>
              <w:iCs/>
              <w:color w:val="000000"/>
              <w:szCs w:val="22"/>
              <w:lang w:eastAsia="en-AU"/>
            </w:rPr>
            <w:t xml:space="preserve">Calga </w:t>
          </w:r>
        </w:p>
        <w:p w14:paraId="6EE5C1CB" w14:textId="77777777" w:rsidR="00152DBC" w:rsidRPr="00714BCA" w:rsidRDefault="00152DBC" w:rsidP="00A37D56">
          <w:pPr>
            <w:autoSpaceDE w:val="0"/>
            <w:autoSpaceDN w:val="0"/>
            <w:adjustRightInd w:val="0"/>
            <w:ind w:left="2268" w:hanging="567"/>
            <w:rPr>
              <w:rFonts w:ascii="Segoe UI" w:hAnsi="Segoe UI" w:cs="Segoe UI"/>
              <w:bCs/>
              <w:i/>
              <w:iCs/>
              <w:color w:val="000000"/>
              <w:szCs w:val="22"/>
              <w:lang w:eastAsia="en-AU"/>
            </w:rPr>
          </w:pPr>
        </w:p>
        <w:p w14:paraId="7F488174" w14:textId="77777777" w:rsidR="00152DBC" w:rsidRPr="00714BCA" w:rsidRDefault="00152DBC" w:rsidP="00A37D56">
          <w:pPr>
            <w:autoSpaceDE w:val="0"/>
            <w:autoSpaceDN w:val="0"/>
            <w:adjustRightInd w:val="0"/>
            <w:ind w:left="1701"/>
            <w:rPr>
              <w:rFonts w:ascii="Segoe UI" w:hAnsi="Segoe UI" w:cs="Segoe UI"/>
              <w:bCs/>
              <w:i/>
              <w:color w:val="000000"/>
              <w:szCs w:val="22"/>
              <w:lang w:eastAsia="en-AU"/>
            </w:rPr>
          </w:pPr>
          <w:r w:rsidRPr="00714BCA">
            <w:rPr>
              <w:rFonts w:ascii="Segoe UI" w:hAnsi="Segoe UI" w:cs="Segoe UI"/>
              <w:bCs/>
              <w:i/>
              <w:iCs/>
              <w:color w:val="000000"/>
              <w:szCs w:val="22"/>
              <w:lang w:eastAsia="en-AU"/>
            </w:rPr>
            <w:t>to amend the Gosford Local Environmental Plan 2014 (or draft Central Coast Local Environmental Plan), whichever is in effect at the time, to permit the following additional permitted uses (if they are not included in the Central Coast Local Environmental Plan):</w:t>
          </w:r>
        </w:p>
        <w:p w14:paraId="1B9B30F6" w14:textId="77777777" w:rsidR="00152DBC" w:rsidRPr="00714BCA" w:rsidRDefault="00152DBC" w:rsidP="007B1BF1">
          <w:pPr>
            <w:autoSpaceDE w:val="0"/>
            <w:autoSpaceDN w:val="0"/>
            <w:adjustRightInd w:val="0"/>
            <w:rPr>
              <w:rFonts w:ascii="Segoe UI" w:hAnsi="Segoe UI" w:cs="Segoe UI"/>
              <w:bCs/>
              <w:i/>
              <w:color w:val="000000"/>
              <w:szCs w:val="22"/>
              <w:lang w:eastAsia="en-AU"/>
            </w:rPr>
          </w:pPr>
        </w:p>
        <w:p w14:paraId="2BB1FD8C"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color w:val="000000"/>
              <w:szCs w:val="22"/>
              <w:lang w:eastAsia="en-AU"/>
            </w:rPr>
            <w:t>a</w:t>
          </w:r>
          <w:r w:rsidRPr="00714BCA">
            <w:rPr>
              <w:rFonts w:ascii="Segoe UI" w:hAnsi="Segoe UI" w:cs="Segoe UI"/>
              <w:bCs/>
              <w:i/>
              <w:color w:val="000000"/>
              <w:szCs w:val="22"/>
              <w:lang w:eastAsia="en-AU"/>
            </w:rPr>
            <w:tab/>
            <w:t xml:space="preserve">on land zoned E2 Environmental Conservation, development for the purpose of eco-tourist facilities and recreation facilities (outdoor); </w:t>
          </w:r>
        </w:p>
        <w:p w14:paraId="6658B5D4"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p>
        <w:p w14:paraId="74447B47"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color w:val="000000"/>
              <w:szCs w:val="22"/>
              <w:lang w:eastAsia="en-AU"/>
            </w:rPr>
            <w:t>b</w:t>
          </w:r>
          <w:r w:rsidRPr="00714BCA">
            <w:rPr>
              <w:rFonts w:ascii="Segoe UI" w:hAnsi="Segoe UI" w:cs="Segoe UI"/>
              <w:bCs/>
              <w:i/>
              <w:color w:val="000000"/>
              <w:szCs w:val="22"/>
              <w:lang w:eastAsia="en-AU"/>
            </w:rPr>
            <w:tab/>
            <w:t>on land zoned RU2 Rural Landscape, development for the purposes of eco-tourist facilities, camping grounds and tourist and visitor accommodation;</w:t>
          </w:r>
        </w:p>
        <w:p w14:paraId="023A36E7"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p>
        <w:p w14:paraId="0E58E2CF"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color w:val="000000"/>
              <w:szCs w:val="22"/>
              <w:lang w:eastAsia="en-AU"/>
            </w:rPr>
            <w:t>c</w:t>
          </w:r>
          <w:r w:rsidRPr="00714BCA">
            <w:rPr>
              <w:rFonts w:ascii="Segoe UI" w:hAnsi="Segoe UI" w:cs="Segoe UI"/>
              <w:bCs/>
              <w:i/>
              <w:color w:val="000000"/>
              <w:szCs w:val="22"/>
              <w:lang w:eastAsia="en-AU"/>
            </w:rPr>
            <w:tab/>
            <w:t>on the existing cleared areas of the land zoned E2 Environmental Conservation, comprising Lots 19, 20, 21, 23, 25, 30, 32, 33, 37, 50, 53, 64, 68, 85, 86, 87, 89, 91, 108 and 145 DP 755221, Lots 22 and 32 DP 755253, Lot 3 DP 617088, Lot 245 DP 48817, Lot 7039 DP 1059766 and Lot 7303 DP 1154929, development for the purpose of extensive agriculture.</w:t>
          </w:r>
        </w:p>
        <w:p w14:paraId="0301DD19"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p>
        <w:p w14:paraId="798BAD8B"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color w:val="000000"/>
              <w:szCs w:val="22"/>
              <w:lang w:eastAsia="en-AU"/>
            </w:rPr>
            <w:t>d</w:t>
          </w:r>
          <w:r w:rsidRPr="00714BCA">
            <w:rPr>
              <w:rFonts w:ascii="Segoe UI" w:hAnsi="Segoe UI" w:cs="Segoe UI"/>
              <w:bCs/>
              <w:i/>
              <w:color w:val="000000"/>
              <w:szCs w:val="22"/>
              <w:lang w:eastAsia="en-AU"/>
            </w:rPr>
            <w:tab/>
            <w:t>on land comprising that part of Lot 89 DP 755221 which currently accommodates the multi-purpose building and its curtilage,</w:t>
          </w:r>
        </w:p>
        <w:p w14:paraId="7E8DA6CE" w14:textId="77777777" w:rsidR="00152DBC" w:rsidRPr="00714BCA" w:rsidRDefault="00152DBC" w:rsidP="00A37D56">
          <w:pPr>
            <w:autoSpaceDE w:val="0"/>
            <w:autoSpaceDN w:val="0"/>
            <w:adjustRightInd w:val="0"/>
            <w:ind w:left="2268" w:hanging="567"/>
            <w:rPr>
              <w:rFonts w:ascii="Segoe UI" w:hAnsi="Segoe UI" w:cs="Segoe UI"/>
              <w:bCs/>
              <w:i/>
              <w:color w:val="000000"/>
              <w:szCs w:val="22"/>
              <w:lang w:eastAsia="en-AU"/>
            </w:rPr>
          </w:pPr>
        </w:p>
        <w:p w14:paraId="1B45209A" w14:textId="77777777" w:rsidR="00152DBC" w:rsidRPr="00714BCA" w:rsidRDefault="00152DBC" w:rsidP="00A37D56">
          <w:pPr>
            <w:autoSpaceDE w:val="0"/>
            <w:autoSpaceDN w:val="0"/>
            <w:adjustRightInd w:val="0"/>
            <w:ind w:left="2835" w:hanging="567"/>
            <w:rPr>
              <w:rFonts w:ascii="Segoe UI" w:hAnsi="Segoe UI" w:cs="Segoe UI"/>
              <w:bCs/>
              <w:i/>
              <w:color w:val="000000"/>
              <w:szCs w:val="22"/>
              <w:lang w:eastAsia="en-AU"/>
            </w:rPr>
          </w:pPr>
          <w:r w:rsidRPr="00714BCA">
            <w:rPr>
              <w:rFonts w:ascii="Segoe UI" w:hAnsi="Segoe UI" w:cs="Segoe UI"/>
              <w:bCs/>
              <w:i/>
              <w:color w:val="000000"/>
              <w:szCs w:val="22"/>
              <w:lang w:eastAsia="en-AU"/>
            </w:rPr>
            <w:t>(i)</w:t>
          </w:r>
          <w:r w:rsidRPr="00714BCA">
            <w:rPr>
              <w:rFonts w:ascii="Segoe UI" w:hAnsi="Segoe UI" w:cs="Segoe UI"/>
              <w:bCs/>
              <w:i/>
              <w:color w:val="000000"/>
              <w:szCs w:val="22"/>
              <w:lang w:eastAsia="en-AU"/>
            </w:rPr>
            <w:tab/>
            <w:t>development for the purpose of function centre, entertainment facility and food and drink premises, and</w:t>
          </w:r>
        </w:p>
        <w:p w14:paraId="46007FD9" w14:textId="77777777" w:rsidR="00152DBC" w:rsidRPr="00714BCA" w:rsidRDefault="00152DBC" w:rsidP="00A37D56">
          <w:pPr>
            <w:autoSpaceDE w:val="0"/>
            <w:autoSpaceDN w:val="0"/>
            <w:adjustRightInd w:val="0"/>
            <w:ind w:left="2835" w:hanging="567"/>
            <w:rPr>
              <w:rFonts w:ascii="Segoe UI" w:hAnsi="Segoe UI" w:cs="Segoe UI"/>
              <w:bCs/>
              <w:i/>
              <w:color w:val="000000"/>
              <w:szCs w:val="22"/>
              <w:lang w:eastAsia="en-AU"/>
            </w:rPr>
          </w:pPr>
          <w:r w:rsidRPr="00714BCA">
            <w:rPr>
              <w:rFonts w:ascii="Segoe UI" w:hAnsi="Segoe UI" w:cs="Segoe UI"/>
              <w:bCs/>
              <w:i/>
              <w:color w:val="000000"/>
              <w:szCs w:val="22"/>
              <w:lang w:eastAsia="en-AU"/>
            </w:rPr>
            <w:t>(ii)</w:t>
          </w:r>
          <w:r w:rsidRPr="00714BCA">
            <w:rPr>
              <w:rFonts w:ascii="Segoe UI" w:hAnsi="Segoe UI" w:cs="Segoe UI"/>
              <w:bCs/>
              <w:i/>
              <w:color w:val="000000"/>
              <w:szCs w:val="22"/>
              <w:lang w:eastAsia="en-AU"/>
            </w:rPr>
            <w:tab/>
            <w:t xml:space="preserve"> the total floor area for the function centre, entertainment facility and food and drink premises is to be a maximum of 1500m</w:t>
          </w:r>
          <w:r w:rsidRPr="00714BCA">
            <w:rPr>
              <w:rFonts w:ascii="Segoe UI" w:hAnsi="Segoe UI" w:cs="Segoe UI"/>
              <w:bCs/>
              <w:i/>
              <w:color w:val="000000"/>
              <w:szCs w:val="22"/>
              <w:vertAlign w:val="superscript"/>
              <w:lang w:eastAsia="en-AU"/>
            </w:rPr>
            <w:t>2</w:t>
          </w:r>
          <w:r w:rsidRPr="00714BCA">
            <w:rPr>
              <w:rFonts w:ascii="Segoe UI" w:hAnsi="Segoe UI" w:cs="Segoe UI"/>
              <w:bCs/>
              <w:i/>
              <w:color w:val="000000"/>
              <w:szCs w:val="22"/>
              <w:lang w:eastAsia="en-AU"/>
            </w:rPr>
            <w:t xml:space="preserve"> with any additions being attached to, or directly adjacent to, the existing building.</w:t>
          </w:r>
        </w:p>
        <w:p w14:paraId="1C3581C0" w14:textId="77777777" w:rsidR="00152DBC" w:rsidRPr="00714BCA" w:rsidRDefault="00152DBC" w:rsidP="00A37D56">
          <w:pPr>
            <w:autoSpaceDE w:val="0"/>
            <w:autoSpaceDN w:val="0"/>
            <w:adjustRightInd w:val="0"/>
            <w:ind w:left="2835" w:hanging="567"/>
            <w:rPr>
              <w:rFonts w:ascii="Segoe UI" w:hAnsi="Segoe UI" w:cs="Segoe UI"/>
              <w:bCs/>
              <w:i/>
              <w:color w:val="000000"/>
              <w:szCs w:val="22"/>
              <w:lang w:eastAsia="en-AU"/>
            </w:rPr>
          </w:pPr>
        </w:p>
        <w:p w14:paraId="062DC2D1" w14:textId="45F1D4B2" w:rsidR="00152DBC" w:rsidRDefault="00152DBC" w:rsidP="00714BCA">
          <w:pPr>
            <w:autoSpaceDE w:val="0"/>
            <w:autoSpaceDN w:val="0"/>
            <w:adjustRightInd w:val="0"/>
            <w:ind w:left="2268" w:hanging="567"/>
            <w:rPr>
              <w:rFonts w:ascii="Segoe UI" w:hAnsi="Segoe UI" w:cs="Segoe UI"/>
              <w:bCs/>
              <w:i/>
              <w:color w:val="000000"/>
              <w:szCs w:val="22"/>
              <w:lang w:eastAsia="en-AU"/>
            </w:rPr>
          </w:pPr>
          <w:r w:rsidRPr="00714BCA">
            <w:rPr>
              <w:rFonts w:ascii="Segoe UI" w:hAnsi="Segoe UI" w:cs="Segoe UI"/>
              <w:bCs/>
              <w:i/>
              <w:color w:val="000000"/>
              <w:szCs w:val="22"/>
              <w:lang w:eastAsia="en-AU"/>
            </w:rPr>
            <w:t>e</w:t>
          </w:r>
          <w:r w:rsidRPr="00714BCA">
            <w:rPr>
              <w:rFonts w:ascii="Segoe UI" w:hAnsi="Segoe UI" w:cs="Segoe UI"/>
              <w:bCs/>
              <w:i/>
              <w:color w:val="000000"/>
              <w:szCs w:val="22"/>
              <w:lang w:eastAsia="en-AU"/>
            </w:rPr>
            <w:tab/>
            <w:t>on the existing cleared areas of the land zoned E2 Environmental Conservation comprising part of Lots 19, 37 and 89 DP 755221 and Lots 22 and 32 DP 755253, development for the purpose of function centre and camping ground.</w:t>
          </w:r>
        </w:p>
        <w:p w14:paraId="6979918B" w14:textId="77777777" w:rsidR="00714BCA" w:rsidRPr="00714BCA" w:rsidRDefault="00714BCA" w:rsidP="00714BCA">
          <w:pPr>
            <w:autoSpaceDE w:val="0"/>
            <w:autoSpaceDN w:val="0"/>
            <w:adjustRightInd w:val="0"/>
            <w:ind w:left="2268" w:hanging="567"/>
            <w:rPr>
              <w:rFonts w:ascii="Segoe UI" w:hAnsi="Segoe UI" w:cs="Segoe UI"/>
              <w:bCs/>
              <w:i/>
              <w:color w:val="000000"/>
              <w:szCs w:val="22"/>
              <w:lang w:eastAsia="en-AU"/>
            </w:rPr>
          </w:pPr>
        </w:p>
        <w:p w14:paraId="2497742A" w14:textId="77777777" w:rsidR="00152DBC" w:rsidRPr="00152DBC" w:rsidRDefault="00152DBC" w:rsidP="00A37D56">
          <w:pPr>
            <w:autoSpaceDE w:val="0"/>
            <w:autoSpaceDN w:val="0"/>
            <w:adjustRightInd w:val="0"/>
            <w:ind w:left="2268" w:hanging="567"/>
            <w:rPr>
              <w:rFonts w:ascii="Segoe UI" w:hAnsi="Segoe UI" w:cs="Segoe UI"/>
              <w:bCs/>
              <w:i/>
              <w:color w:val="000000"/>
              <w:szCs w:val="22"/>
              <w:lang w:eastAsia="en-AU"/>
            </w:rPr>
          </w:pPr>
          <w:r w:rsidRPr="00152DBC">
            <w:rPr>
              <w:rFonts w:ascii="Segoe UI" w:hAnsi="Segoe UI" w:cs="Segoe UI"/>
              <w:bCs/>
              <w:i/>
              <w:color w:val="000000"/>
              <w:szCs w:val="22"/>
              <w:lang w:eastAsia="en-AU"/>
            </w:rPr>
            <w:t>f</w:t>
          </w:r>
          <w:r w:rsidRPr="00152DBC">
            <w:rPr>
              <w:rFonts w:ascii="Segoe UI" w:hAnsi="Segoe UI" w:cs="Segoe UI"/>
              <w:bCs/>
              <w:i/>
              <w:color w:val="000000"/>
              <w:szCs w:val="22"/>
              <w:lang w:eastAsia="en-AU"/>
            </w:rPr>
            <w:tab/>
            <w:t>on the existing cleared areas of the land zoned E2 Environmental Conservation comprising part of Lots 108 and 145 DP 755221, development for the purpose of tourist and visitor accommodation.</w:t>
          </w:r>
        </w:p>
        <w:p w14:paraId="6150377D" w14:textId="77777777" w:rsidR="00152DBC" w:rsidRPr="00152DBC" w:rsidRDefault="00152DBC" w:rsidP="007B1BF1">
          <w:pPr>
            <w:autoSpaceDE w:val="0"/>
            <w:autoSpaceDN w:val="0"/>
            <w:adjustRightInd w:val="0"/>
            <w:ind w:left="567" w:hanging="567"/>
            <w:rPr>
              <w:rFonts w:ascii="Segoe UI" w:hAnsi="Segoe UI" w:cs="Segoe UI"/>
              <w:bCs/>
              <w:i/>
              <w:strike/>
              <w:color w:val="000000"/>
              <w:szCs w:val="22"/>
              <w:lang w:eastAsia="en-AU"/>
            </w:rPr>
          </w:pPr>
        </w:p>
        <w:p w14:paraId="5D6D9425" w14:textId="77777777" w:rsidR="00152DBC" w:rsidRPr="0054357E" w:rsidRDefault="00152DBC" w:rsidP="00A37D56">
          <w:pPr>
            <w:autoSpaceDE w:val="0"/>
            <w:autoSpaceDN w:val="0"/>
            <w:adjustRightInd w:val="0"/>
            <w:ind w:left="1701" w:hanging="1134"/>
            <w:rPr>
              <w:rFonts w:ascii="Segoe UI" w:hAnsi="Segoe UI" w:cs="Segoe UI"/>
              <w:bCs/>
              <w:i/>
              <w:color w:val="000000"/>
              <w:szCs w:val="22"/>
              <w:lang w:eastAsia="en-AU"/>
            </w:rPr>
          </w:pPr>
          <w:r w:rsidRPr="0054357E">
            <w:rPr>
              <w:rFonts w:ascii="Segoe UI" w:hAnsi="Segoe UI" w:cs="Segoe UI"/>
              <w:bCs/>
              <w:i/>
              <w:noProof/>
              <w:color w:val="000000"/>
              <w:szCs w:val="22"/>
              <w:lang w:eastAsia="en-AU"/>
            </w:rPr>
            <w:t>296</w:t>
          </w:r>
          <w:r w:rsidRPr="0054357E">
            <w:rPr>
              <w:rFonts w:ascii="Segoe UI" w:hAnsi="Segoe UI" w:cs="Segoe UI"/>
              <w:bCs/>
              <w:i/>
              <w:color w:val="000000"/>
              <w:szCs w:val="22"/>
              <w:lang w:eastAsia="en-AU"/>
            </w:rPr>
            <w:t>/20</w:t>
          </w:r>
          <w:r w:rsidRPr="0054357E">
            <w:rPr>
              <w:rFonts w:ascii="Segoe UI" w:hAnsi="Segoe UI" w:cs="Segoe UI"/>
              <w:bCs/>
              <w:i/>
              <w:color w:val="000000"/>
              <w:szCs w:val="22"/>
              <w:lang w:eastAsia="en-AU"/>
            </w:rPr>
            <w:tab/>
          </w:r>
          <w:r w:rsidRPr="0054357E">
            <w:rPr>
              <w:rFonts w:ascii="Segoe UI" w:hAnsi="Segoe UI" w:cs="Segoe UI"/>
              <w:bCs/>
              <w:i/>
              <w:iCs/>
              <w:color w:val="000000"/>
              <w:szCs w:val="22"/>
              <w:lang w:eastAsia="en-AU"/>
            </w:rPr>
            <w:t>That Council submit a revised Planning Proposal to the Minister for Planning in accordance with Section 3.35(2) of the Environmental Planning and Assessment Act 1979, requesting an amended Gateway Determination pursuant to Section 3.34 of the Environmental Planning and Assessment Act 1979.</w:t>
          </w:r>
        </w:p>
        <w:p w14:paraId="4FD93232" w14:textId="77777777" w:rsidR="00152DBC" w:rsidRPr="0054357E" w:rsidRDefault="00152DBC" w:rsidP="00A37D56">
          <w:pPr>
            <w:ind w:left="1701" w:hanging="567"/>
            <w:contextualSpacing/>
            <w:rPr>
              <w:rFonts w:ascii="Segoe UI" w:hAnsi="Segoe UI" w:cs="Segoe UI"/>
              <w:bCs/>
              <w:i/>
              <w:iCs/>
              <w:szCs w:val="22"/>
            </w:rPr>
          </w:pPr>
        </w:p>
        <w:p w14:paraId="5A679170" w14:textId="77777777" w:rsidR="00152DBC" w:rsidRPr="0054357E" w:rsidRDefault="00152DBC" w:rsidP="00A37D56">
          <w:pPr>
            <w:autoSpaceDE w:val="0"/>
            <w:autoSpaceDN w:val="0"/>
            <w:adjustRightInd w:val="0"/>
            <w:ind w:left="1701" w:hanging="1134"/>
            <w:rPr>
              <w:rFonts w:ascii="Segoe UI" w:hAnsi="Segoe UI" w:cs="Segoe UI"/>
              <w:bCs/>
              <w:i/>
              <w:color w:val="000000"/>
              <w:szCs w:val="22"/>
              <w:lang w:eastAsia="en-AU"/>
            </w:rPr>
          </w:pPr>
          <w:r w:rsidRPr="0054357E">
            <w:rPr>
              <w:rFonts w:ascii="Segoe UI" w:hAnsi="Segoe UI" w:cs="Segoe UI"/>
              <w:bCs/>
              <w:i/>
              <w:noProof/>
              <w:color w:val="000000"/>
              <w:szCs w:val="22"/>
              <w:lang w:eastAsia="en-AU"/>
            </w:rPr>
            <w:t>297</w:t>
          </w:r>
          <w:r w:rsidRPr="0054357E">
            <w:rPr>
              <w:rFonts w:ascii="Segoe UI" w:hAnsi="Segoe UI" w:cs="Segoe UI"/>
              <w:bCs/>
              <w:i/>
              <w:color w:val="000000"/>
              <w:szCs w:val="22"/>
              <w:lang w:eastAsia="en-AU"/>
            </w:rPr>
            <w:t>/20</w:t>
          </w:r>
          <w:r w:rsidRPr="0054357E">
            <w:rPr>
              <w:rFonts w:ascii="Segoe UI" w:hAnsi="Segoe UI" w:cs="Segoe UI"/>
              <w:bCs/>
              <w:i/>
              <w:color w:val="000000"/>
              <w:szCs w:val="22"/>
              <w:lang w:eastAsia="en-AU"/>
            </w:rPr>
            <w:tab/>
          </w:r>
          <w:r w:rsidRPr="0054357E">
            <w:rPr>
              <w:rFonts w:ascii="Segoe UI" w:hAnsi="Segoe UI" w:cs="Segoe UI"/>
              <w:bCs/>
              <w:i/>
              <w:iCs/>
              <w:color w:val="000000"/>
              <w:szCs w:val="22"/>
              <w:lang w:eastAsia="en-AU"/>
            </w:rPr>
            <w:t>That Council request delegation for Council to finalise and make the draft Local Environmental Plan, pursuant to Section 3.36 of the Environmental Planning and Assessment Act 1979.</w:t>
          </w:r>
        </w:p>
        <w:p w14:paraId="52435765" w14:textId="77777777" w:rsidR="00152DBC" w:rsidRPr="0054357E" w:rsidRDefault="00152DBC" w:rsidP="00A37D56">
          <w:pPr>
            <w:autoSpaceDE w:val="0"/>
            <w:autoSpaceDN w:val="0"/>
            <w:adjustRightInd w:val="0"/>
            <w:ind w:left="1701" w:hanging="567"/>
            <w:rPr>
              <w:rFonts w:ascii="Segoe UI" w:hAnsi="Segoe UI" w:cs="Segoe UI"/>
              <w:bCs/>
              <w:i/>
              <w:color w:val="000000"/>
              <w:szCs w:val="22"/>
              <w:lang w:eastAsia="en-AU"/>
            </w:rPr>
          </w:pPr>
        </w:p>
        <w:p w14:paraId="7C7C9222" w14:textId="77777777" w:rsidR="00152DBC" w:rsidRPr="0054357E" w:rsidRDefault="00152DBC" w:rsidP="00A37D56">
          <w:pPr>
            <w:autoSpaceDE w:val="0"/>
            <w:autoSpaceDN w:val="0"/>
            <w:adjustRightInd w:val="0"/>
            <w:ind w:left="1701" w:hanging="1134"/>
            <w:rPr>
              <w:rFonts w:ascii="Segoe UI" w:hAnsi="Segoe UI" w:cs="Segoe UI"/>
              <w:bCs/>
              <w:i/>
              <w:color w:val="000000"/>
              <w:szCs w:val="22"/>
              <w:lang w:eastAsia="en-AU"/>
            </w:rPr>
          </w:pPr>
          <w:r w:rsidRPr="0054357E">
            <w:rPr>
              <w:rFonts w:ascii="Segoe UI" w:hAnsi="Segoe UI" w:cs="Segoe UI"/>
              <w:bCs/>
              <w:i/>
              <w:noProof/>
              <w:color w:val="000000"/>
              <w:szCs w:val="22"/>
              <w:lang w:eastAsia="en-AU"/>
            </w:rPr>
            <w:t>298</w:t>
          </w:r>
          <w:r w:rsidRPr="0054357E">
            <w:rPr>
              <w:rFonts w:ascii="Segoe UI" w:hAnsi="Segoe UI" w:cs="Segoe UI"/>
              <w:bCs/>
              <w:i/>
              <w:color w:val="000000"/>
              <w:szCs w:val="22"/>
              <w:lang w:eastAsia="en-AU"/>
            </w:rPr>
            <w:t>/20</w:t>
          </w:r>
          <w:r w:rsidRPr="0054357E">
            <w:rPr>
              <w:rFonts w:ascii="Segoe UI" w:hAnsi="Segoe UI" w:cs="Segoe UI"/>
              <w:bCs/>
              <w:i/>
              <w:color w:val="000000"/>
              <w:szCs w:val="22"/>
              <w:lang w:eastAsia="en-AU"/>
            </w:rPr>
            <w:tab/>
          </w:r>
          <w:r w:rsidRPr="0054357E">
            <w:rPr>
              <w:rFonts w:ascii="Segoe UI" w:hAnsi="Segoe UI" w:cs="Segoe UI"/>
              <w:bCs/>
              <w:i/>
              <w:iCs/>
              <w:color w:val="000000"/>
              <w:szCs w:val="22"/>
              <w:lang w:eastAsia="en-AU"/>
            </w:rPr>
            <w:t>That Council undertake community and public authority consultation, in accordance with the Gateway Determination requirements.</w:t>
          </w:r>
        </w:p>
        <w:p w14:paraId="51FF1764" w14:textId="77777777" w:rsidR="00152DBC" w:rsidRPr="0054357E" w:rsidRDefault="00152DBC" w:rsidP="00A37D56">
          <w:pPr>
            <w:autoSpaceDE w:val="0"/>
            <w:autoSpaceDN w:val="0"/>
            <w:adjustRightInd w:val="0"/>
            <w:ind w:left="1701"/>
            <w:rPr>
              <w:rFonts w:ascii="Segoe UI" w:hAnsi="Segoe UI" w:cs="Segoe UI"/>
              <w:bCs/>
              <w:i/>
              <w:color w:val="000000"/>
              <w:szCs w:val="22"/>
              <w:lang w:eastAsia="en-AU"/>
            </w:rPr>
          </w:pPr>
        </w:p>
        <w:p w14:paraId="423126AD" w14:textId="77777777" w:rsidR="00152DBC" w:rsidRPr="00152DBC" w:rsidRDefault="00152DBC" w:rsidP="00A37D56">
          <w:pPr>
            <w:autoSpaceDE w:val="0"/>
            <w:autoSpaceDN w:val="0"/>
            <w:adjustRightInd w:val="0"/>
            <w:ind w:left="1701" w:hanging="1134"/>
            <w:rPr>
              <w:rFonts w:ascii="Segoe UI" w:hAnsi="Segoe UI" w:cs="Segoe UI"/>
              <w:bCs/>
              <w:i/>
              <w:iCs/>
              <w:color w:val="000000"/>
              <w:szCs w:val="22"/>
              <w:lang w:eastAsia="en-AU"/>
            </w:rPr>
          </w:pPr>
          <w:r w:rsidRPr="00A37D56">
            <w:rPr>
              <w:rFonts w:ascii="Segoe UI" w:hAnsi="Segoe UI" w:cs="Segoe UI"/>
              <w:bCs/>
              <w:i/>
              <w:noProof/>
              <w:color w:val="000000"/>
              <w:szCs w:val="22"/>
              <w:lang w:eastAsia="en-AU"/>
            </w:rPr>
            <w:t>299</w:t>
          </w:r>
          <w:r w:rsidRPr="00A37D56">
            <w:rPr>
              <w:rFonts w:ascii="Segoe UI" w:hAnsi="Segoe UI" w:cs="Segoe UI"/>
              <w:bCs/>
              <w:i/>
              <w:color w:val="000000"/>
              <w:szCs w:val="22"/>
              <w:lang w:eastAsia="en-AU"/>
            </w:rPr>
            <w:t>/20</w:t>
          </w:r>
          <w:r w:rsidRPr="00152DBC">
            <w:rPr>
              <w:rFonts w:ascii="Segoe UI" w:hAnsi="Segoe UI" w:cs="Segoe UI"/>
              <w:bCs/>
              <w:i/>
              <w:color w:val="000000"/>
              <w:szCs w:val="22"/>
              <w:lang w:eastAsia="en-AU"/>
            </w:rPr>
            <w:tab/>
          </w:r>
          <w:r w:rsidRPr="00152DBC">
            <w:rPr>
              <w:rFonts w:ascii="Segoe UI" w:hAnsi="Segoe UI" w:cs="Segoe UI"/>
              <w:bCs/>
              <w:i/>
              <w:iCs/>
              <w:color w:val="000000"/>
              <w:szCs w:val="22"/>
              <w:lang w:eastAsia="en-AU"/>
            </w:rPr>
            <w:t>That the Council consider a further report on results of the agency and community consultation.</w:t>
          </w:r>
        </w:p>
        <w:p w14:paraId="6C883947" w14:textId="77777777" w:rsidR="008F1298" w:rsidRDefault="008F1298" w:rsidP="00563486">
          <w:pPr>
            <w:tabs>
              <w:tab w:val="right" w:pos="8931"/>
            </w:tabs>
            <w:rPr>
              <w:rFonts w:ascii="Segoe UI" w:hAnsi="Segoe UI" w:cs="Segoe UI"/>
              <w:bCs/>
              <w:szCs w:val="22"/>
              <w:lang w:val="en-GB"/>
            </w:rPr>
          </w:pPr>
        </w:p>
        <w:p w14:paraId="09AD86B2" w14:textId="76D20587" w:rsidR="008F1298" w:rsidRDefault="007B1BF1" w:rsidP="00563486">
          <w:pPr>
            <w:tabs>
              <w:tab w:val="right" w:pos="8931"/>
            </w:tabs>
            <w:rPr>
              <w:rFonts w:ascii="Segoe UI" w:hAnsi="Segoe UI" w:cs="Segoe UI"/>
              <w:bCs/>
              <w:szCs w:val="22"/>
              <w:lang w:val="en-GB"/>
            </w:rPr>
          </w:pPr>
          <w:r>
            <w:rPr>
              <w:rFonts w:ascii="Segoe UI" w:hAnsi="Segoe UI" w:cs="Segoe UI"/>
              <w:bCs/>
              <w:szCs w:val="22"/>
              <w:lang w:val="en-GB"/>
            </w:rPr>
            <w:t>In regards to Resolution 296/20, t</w:t>
          </w:r>
          <w:r w:rsidR="008F1298">
            <w:rPr>
              <w:rFonts w:ascii="Segoe UI" w:hAnsi="Segoe UI" w:cs="Segoe UI"/>
              <w:bCs/>
              <w:szCs w:val="22"/>
              <w:lang w:val="en-GB"/>
            </w:rPr>
            <w:t xml:space="preserve">he </w:t>
          </w:r>
          <w:r w:rsidR="008F1298" w:rsidRPr="008F1298">
            <w:rPr>
              <w:rFonts w:ascii="Segoe UI" w:hAnsi="Segoe UI" w:cs="Segoe UI"/>
              <w:bCs/>
              <w:szCs w:val="22"/>
              <w:lang w:val="en-GB"/>
            </w:rPr>
            <w:t>Department of Planning</w:t>
          </w:r>
          <w:r w:rsidR="0035029A">
            <w:rPr>
              <w:rFonts w:ascii="Segoe UI" w:hAnsi="Segoe UI" w:cs="Segoe UI"/>
              <w:bCs/>
              <w:szCs w:val="22"/>
              <w:lang w:val="en-GB"/>
            </w:rPr>
            <w:t xml:space="preserve"> </w:t>
          </w:r>
          <w:r w:rsidR="008F1298" w:rsidRPr="008F1298">
            <w:rPr>
              <w:rFonts w:ascii="Segoe UI" w:hAnsi="Segoe UI" w:cs="Segoe UI"/>
              <w:bCs/>
              <w:szCs w:val="22"/>
              <w:lang w:val="en-GB"/>
            </w:rPr>
            <w:t>and Environment</w:t>
          </w:r>
          <w:r w:rsidR="00F45D90">
            <w:rPr>
              <w:rFonts w:ascii="Segoe UI" w:hAnsi="Segoe UI" w:cs="Segoe UI"/>
              <w:bCs/>
              <w:szCs w:val="22"/>
              <w:lang w:val="en-GB"/>
            </w:rPr>
            <w:t xml:space="preserve"> (DPE)</w:t>
          </w:r>
          <w:r w:rsidR="008F1298">
            <w:rPr>
              <w:rFonts w:ascii="Segoe UI" w:hAnsi="Segoe UI" w:cs="Segoe UI"/>
              <w:bCs/>
              <w:szCs w:val="22"/>
              <w:lang w:val="en-GB"/>
            </w:rPr>
            <w:t xml:space="preserve"> issued a Gateway Determination on 6 August 2020</w:t>
          </w:r>
          <w:r w:rsidR="00F45D90">
            <w:rPr>
              <w:rFonts w:ascii="Segoe UI" w:hAnsi="Segoe UI" w:cs="Segoe UI"/>
              <w:bCs/>
              <w:szCs w:val="22"/>
              <w:lang w:val="en-GB"/>
            </w:rPr>
            <w:t>, which lapsed on 6 February 2022</w:t>
          </w:r>
          <w:r w:rsidR="008F1298">
            <w:rPr>
              <w:rFonts w:ascii="Segoe UI" w:hAnsi="Segoe UI" w:cs="Segoe UI"/>
              <w:bCs/>
              <w:szCs w:val="22"/>
              <w:lang w:val="en-GB"/>
            </w:rPr>
            <w:t>.</w:t>
          </w:r>
          <w:r w:rsidR="00F45D90">
            <w:rPr>
              <w:rFonts w:ascii="Segoe UI" w:hAnsi="Segoe UI" w:cs="Segoe UI"/>
              <w:bCs/>
              <w:szCs w:val="22"/>
              <w:lang w:val="en-GB"/>
            </w:rPr>
            <w:t xml:space="preserve"> </w:t>
          </w:r>
          <w:r w:rsidR="00964061">
            <w:rPr>
              <w:rFonts w:ascii="Segoe UI" w:hAnsi="Segoe UI" w:cs="Segoe UI"/>
              <w:bCs/>
              <w:szCs w:val="22"/>
              <w:lang w:val="en-GB"/>
            </w:rPr>
            <w:t>As the Planning Proposal has been on public exhibition prior to 6 February 2022,</w:t>
          </w:r>
          <w:r w:rsidR="00F45D90">
            <w:rPr>
              <w:rFonts w:ascii="Segoe UI" w:hAnsi="Segoe UI" w:cs="Segoe UI"/>
              <w:bCs/>
              <w:szCs w:val="22"/>
              <w:lang w:val="en-GB"/>
            </w:rPr>
            <w:t xml:space="preserve"> DPE have agreed </w:t>
          </w:r>
          <w:r w:rsidR="00964061">
            <w:rPr>
              <w:rFonts w:ascii="Segoe UI" w:hAnsi="Segoe UI" w:cs="Segoe UI"/>
              <w:bCs/>
              <w:szCs w:val="22"/>
              <w:lang w:val="en-GB"/>
            </w:rPr>
            <w:t>that finalisation of the Planning Proposal can occur after this date</w:t>
          </w:r>
          <w:r w:rsidR="00F45D90">
            <w:rPr>
              <w:rFonts w:ascii="Segoe UI" w:hAnsi="Segoe UI" w:cs="Segoe UI"/>
              <w:bCs/>
              <w:szCs w:val="22"/>
              <w:lang w:val="en-GB"/>
            </w:rPr>
            <w:t>.</w:t>
          </w:r>
        </w:p>
        <w:p w14:paraId="722B1097" w14:textId="79285721" w:rsidR="007B1BF1" w:rsidRDefault="007B1BF1" w:rsidP="00563486">
          <w:pPr>
            <w:tabs>
              <w:tab w:val="right" w:pos="8931"/>
            </w:tabs>
            <w:rPr>
              <w:rFonts w:ascii="Segoe UI" w:hAnsi="Segoe UI" w:cs="Segoe UI"/>
              <w:bCs/>
              <w:szCs w:val="22"/>
              <w:lang w:val="en-GB"/>
            </w:rPr>
          </w:pPr>
        </w:p>
        <w:p w14:paraId="5D65495D" w14:textId="123F1DD3" w:rsidR="007B1BF1" w:rsidRDefault="007B1BF1" w:rsidP="007B1BF1">
          <w:pPr>
            <w:tabs>
              <w:tab w:val="right" w:pos="8931"/>
            </w:tabs>
            <w:rPr>
              <w:rFonts w:ascii="Segoe UI" w:hAnsi="Segoe UI" w:cs="Segoe UI"/>
              <w:szCs w:val="22"/>
              <w:lang w:val="en-GB"/>
            </w:rPr>
          </w:pPr>
          <w:r>
            <w:rPr>
              <w:rFonts w:ascii="Segoe UI" w:hAnsi="Segoe UI" w:cs="Segoe UI"/>
              <w:szCs w:val="22"/>
              <w:lang w:val="en-GB"/>
            </w:rPr>
            <w:t xml:space="preserve">This report responds to the above resolutions and provides details of the outcome of the Planning Proposal following public exhibition. </w:t>
          </w:r>
          <w:r w:rsidR="009F485F" w:rsidRPr="007F32B9">
            <w:rPr>
              <w:rFonts w:ascii="Segoe UI" w:hAnsi="Segoe UI" w:cs="Segoe UI"/>
              <w:szCs w:val="22"/>
              <w:lang w:val="en-GB"/>
            </w:rPr>
            <w:t>The Planning Proposal is currently at the stage in the Local Environmental Plan Amendment Process shown in Diagram 1.</w:t>
          </w:r>
        </w:p>
        <w:p w14:paraId="223EDFE6" w14:textId="5CA4F5EF" w:rsidR="00B45D6E" w:rsidRDefault="00B45D6E" w:rsidP="007B1BF1">
          <w:pPr>
            <w:tabs>
              <w:tab w:val="right" w:pos="8931"/>
            </w:tabs>
            <w:rPr>
              <w:rFonts w:ascii="Segoe UI" w:hAnsi="Segoe UI" w:cs="Segoe UI"/>
              <w:szCs w:val="22"/>
              <w:lang w:val="en-GB"/>
            </w:rPr>
          </w:pPr>
        </w:p>
        <w:p w14:paraId="34F5482B" w14:textId="0009DF4C" w:rsidR="00A70167" w:rsidRPr="007F32B9" w:rsidRDefault="007F32B9" w:rsidP="007F32B9">
          <w:pPr>
            <w:rPr>
              <w:rFonts w:ascii="Segoe UI" w:hAnsi="Segoe UI" w:cs="Segoe UI"/>
              <w:szCs w:val="22"/>
              <w:lang w:val="en-GB"/>
            </w:rPr>
          </w:pPr>
          <w:r w:rsidRPr="007F32B9">
            <w:rPr>
              <w:rFonts w:ascii="Segoe UI" w:hAnsi="Segoe UI" w:cs="Segoe UI"/>
              <w:noProof/>
              <w:szCs w:val="22"/>
              <w:lang w:val="en-GB"/>
            </w:rPr>
            <w:drawing>
              <wp:inline distT="0" distB="0" distL="0" distR="0" wp14:anchorId="5C1E55A9" wp14:editId="7A457D74">
                <wp:extent cx="6427649"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1795" cy="2539226"/>
                        </a:xfrm>
                        <a:prstGeom prst="rect">
                          <a:avLst/>
                        </a:prstGeom>
                      </pic:spPr>
                    </pic:pic>
                  </a:graphicData>
                </a:graphic>
              </wp:inline>
            </w:drawing>
          </w:r>
          <w:r w:rsidR="00A70167" w:rsidRPr="007F32B9">
            <w:rPr>
              <w:rFonts w:ascii="Segoe UI" w:hAnsi="Segoe UI" w:cs="Segoe UI"/>
              <w:b/>
              <w:bCs/>
              <w:i/>
              <w:iCs/>
              <w:sz w:val="20"/>
              <w:szCs w:val="20"/>
              <w:lang w:val="en-GB"/>
            </w:rPr>
            <w:t>Diagram 1 –</w:t>
          </w:r>
          <w:r w:rsidR="00A70167" w:rsidRPr="007F32B9">
            <w:rPr>
              <w:rFonts w:ascii="Segoe UI" w:hAnsi="Segoe UI" w:cs="Segoe UI"/>
              <w:i/>
              <w:iCs/>
              <w:sz w:val="20"/>
              <w:szCs w:val="20"/>
              <w:lang w:val="en-GB"/>
            </w:rPr>
            <w:t xml:space="preserve"> Local Environmental Plan Amendment</w:t>
          </w:r>
          <w:r>
            <w:rPr>
              <w:rFonts w:ascii="Segoe UI" w:hAnsi="Segoe UI" w:cs="Segoe UI"/>
              <w:i/>
              <w:iCs/>
              <w:sz w:val="20"/>
              <w:szCs w:val="20"/>
              <w:lang w:val="en-GB"/>
            </w:rPr>
            <w:t>/Rezoning Process</w:t>
          </w:r>
        </w:p>
        <w:p w14:paraId="498002E5" w14:textId="36D4843B" w:rsidR="00A70167" w:rsidRPr="000043A6" w:rsidRDefault="00A70167" w:rsidP="007F32B9">
          <w:pPr>
            <w:rPr>
              <w:rFonts w:ascii="Segoe UI" w:hAnsi="Segoe UI" w:cs="Segoe UI"/>
              <w:szCs w:val="22"/>
              <w:lang w:val="en-GB"/>
            </w:rPr>
          </w:pPr>
        </w:p>
        <w:p w14:paraId="61204B7A" w14:textId="77777777" w:rsidR="00B45D6E" w:rsidRPr="00F77C1E" w:rsidRDefault="00B45D6E" w:rsidP="00B45D6E">
          <w:pPr>
            <w:tabs>
              <w:tab w:val="right" w:pos="8931"/>
            </w:tabs>
            <w:rPr>
              <w:rFonts w:ascii="Segoe UI" w:hAnsi="Segoe UI" w:cs="Segoe UI"/>
              <w:b/>
              <w:lang w:val="en-AU"/>
            </w:rPr>
          </w:pPr>
          <w:r>
            <w:rPr>
              <w:rFonts w:ascii="Segoe UI" w:hAnsi="Segoe UI" w:cs="Segoe UI"/>
              <w:b/>
              <w:lang w:val="en-AU"/>
            </w:rPr>
            <w:t>Report</w:t>
          </w:r>
        </w:p>
        <w:p w14:paraId="40838172" w14:textId="77777777" w:rsidR="00B45D6E" w:rsidRDefault="00B45D6E">
          <w:pPr>
            <w:tabs>
              <w:tab w:val="right" w:pos="8931"/>
            </w:tabs>
            <w:rPr>
              <w:rFonts w:ascii="Segoe UI" w:hAnsi="Segoe UI" w:cs="Segoe UI"/>
              <w:b/>
              <w:lang w:val="en-AU"/>
            </w:rPr>
          </w:pPr>
        </w:p>
        <w:p w14:paraId="399D283B" w14:textId="54701BA8" w:rsidR="00F45D90" w:rsidRPr="00714BCA" w:rsidRDefault="00F45D90" w:rsidP="00F45D90">
          <w:pPr>
            <w:tabs>
              <w:tab w:val="right" w:pos="8931"/>
            </w:tabs>
            <w:rPr>
              <w:rFonts w:ascii="Segoe UI" w:hAnsi="Segoe UI" w:cs="Segoe UI"/>
              <w:bCs/>
              <w:i/>
              <w:iCs/>
              <w:lang w:val="en-AU"/>
            </w:rPr>
          </w:pPr>
          <w:r w:rsidRPr="00B45D6E">
            <w:rPr>
              <w:rFonts w:ascii="Segoe UI" w:hAnsi="Segoe UI" w:cs="Segoe UI"/>
              <w:bCs/>
              <w:i/>
              <w:iCs/>
              <w:lang w:val="en-AU"/>
            </w:rPr>
            <w:t>The Site</w:t>
          </w:r>
          <w:r w:rsidR="00714BCA" w:rsidRPr="00714BCA">
            <w:rPr>
              <w:rFonts w:ascii="Segoe UI" w:hAnsi="Segoe UI" w:cs="Segoe UI"/>
              <w:bCs/>
              <w:lang w:val="en-AU"/>
            </w:rPr>
            <w:t xml:space="preserve"> -</w:t>
          </w:r>
          <w:r w:rsidR="00714BCA">
            <w:rPr>
              <w:rFonts w:ascii="Segoe UI" w:hAnsi="Segoe UI" w:cs="Segoe UI"/>
              <w:bCs/>
              <w:i/>
              <w:iCs/>
              <w:lang w:val="en-AU"/>
            </w:rPr>
            <w:t xml:space="preserve"> </w:t>
          </w:r>
          <w:r w:rsidRPr="00F45D90">
            <w:rPr>
              <w:rFonts w:ascii="Segoe UI" w:hAnsi="Segoe UI" w:cs="Segoe UI"/>
              <w:szCs w:val="22"/>
              <w:lang w:val="en-GB"/>
            </w:rPr>
            <w:t xml:space="preserve">The subject site comprises 49 lots </w:t>
          </w:r>
          <w:r>
            <w:rPr>
              <w:rFonts w:ascii="Segoe UI" w:hAnsi="Segoe UI" w:cs="Segoe UI"/>
              <w:szCs w:val="22"/>
              <w:lang w:val="en-GB"/>
            </w:rPr>
            <w:t>with a total</w:t>
          </w:r>
          <w:r w:rsidRPr="00F45D90">
            <w:rPr>
              <w:rFonts w:ascii="Segoe UI" w:hAnsi="Segoe UI" w:cs="Segoe UI"/>
              <w:szCs w:val="22"/>
              <w:lang w:val="en-GB"/>
            </w:rPr>
            <w:t xml:space="preserve"> area of 1173.6 Ha. </w:t>
          </w:r>
        </w:p>
        <w:p w14:paraId="21604179" w14:textId="77777777" w:rsidR="00F45D90" w:rsidRPr="00F45D90" w:rsidRDefault="00F45D90" w:rsidP="00F45D90">
          <w:pPr>
            <w:tabs>
              <w:tab w:val="right" w:pos="8931"/>
            </w:tabs>
            <w:rPr>
              <w:rFonts w:ascii="Segoe UI" w:hAnsi="Segoe UI" w:cs="Segoe UI"/>
              <w:szCs w:val="22"/>
              <w:lang w:val="en-GB"/>
            </w:rPr>
          </w:pPr>
        </w:p>
        <w:p w14:paraId="465316C8" w14:textId="55825B44" w:rsidR="00F45D90" w:rsidRDefault="00F45D90" w:rsidP="00F45D90">
          <w:pPr>
            <w:tabs>
              <w:tab w:val="right" w:pos="8931"/>
            </w:tabs>
            <w:rPr>
              <w:rFonts w:ascii="Segoe UI" w:hAnsi="Segoe UI" w:cs="Segoe UI"/>
              <w:szCs w:val="22"/>
              <w:lang w:val="en-GB"/>
            </w:rPr>
          </w:pPr>
          <w:r w:rsidRPr="00F45D90">
            <w:rPr>
              <w:rFonts w:ascii="Segoe UI" w:hAnsi="Segoe UI" w:cs="Segoe UI"/>
              <w:szCs w:val="22"/>
              <w:lang w:val="en-GB"/>
            </w:rPr>
            <w:t>The land represents a significant holding of environmentally important land being relatively isolated, with limited access</w:t>
          </w:r>
          <w:r w:rsidR="00964061">
            <w:rPr>
              <w:rFonts w:ascii="Segoe UI" w:hAnsi="Segoe UI" w:cs="Segoe UI"/>
              <w:szCs w:val="22"/>
              <w:lang w:val="en-GB"/>
            </w:rPr>
            <w:t xml:space="preserve"> from Cooks Road</w:t>
          </w:r>
          <w:r w:rsidRPr="00F45D90">
            <w:rPr>
              <w:rFonts w:ascii="Segoe UI" w:hAnsi="Segoe UI" w:cs="Segoe UI"/>
              <w:szCs w:val="22"/>
              <w:lang w:val="en-GB"/>
            </w:rPr>
            <w:t xml:space="preserve">, and characterised by a cleared valley floor with vegetated hillsides and ridgelines (Figure 1). </w:t>
          </w:r>
        </w:p>
        <w:p w14:paraId="0DE69DB5" w14:textId="77777777" w:rsidR="00F45D90" w:rsidRDefault="00F45D90" w:rsidP="00F45D90">
          <w:pPr>
            <w:tabs>
              <w:tab w:val="right" w:pos="8931"/>
            </w:tabs>
            <w:rPr>
              <w:rFonts w:ascii="Segoe UI" w:hAnsi="Segoe UI" w:cs="Segoe UI"/>
              <w:noProof/>
              <w:szCs w:val="22"/>
              <w:lang w:val="en-GB"/>
            </w:rPr>
          </w:pPr>
        </w:p>
        <w:p w14:paraId="62B04DE0" w14:textId="443DBE39" w:rsidR="00F45D90" w:rsidRPr="00F45D90" w:rsidRDefault="00F45D90" w:rsidP="00F45D90">
          <w:pPr>
            <w:tabs>
              <w:tab w:val="right" w:pos="8931"/>
            </w:tabs>
            <w:rPr>
              <w:rFonts w:ascii="Segoe UI" w:hAnsi="Segoe UI" w:cs="Segoe UI"/>
              <w:noProof/>
              <w:szCs w:val="22"/>
              <w:lang w:val="en-GB"/>
            </w:rPr>
          </w:pPr>
          <w:r w:rsidRPr="00F45D90">
            <w:rPr>
              <w:rFonts w:ascii="Segoe UI" w:hAnsi="Segoe UI" w:cs="Segoe UI"/>
              <w:noProof/>
              <w:szCs w:val="22"/>
              <w:lang w:val="en-GB"/>
            </w:rPr>
            <w:t xml:space="preserve">The land comprises </w:t>
          </w:r>
          <w:r w:rsidR="007B1BF1">
            <w:rPr>
              <w:rFonts w:ascii="Segoe UI" w:hAnsi="Segoe UI" w:cs="Segoe UI"/>
              <w:noProof/>
              <w:szCs w:val="22"/>
              <w:lang w:val="en-GB"/>
            </w:rPr>
            <w:t xml:space="preserve">of </w:t>
          </w:r>
          <w:r w:rsidRPr="00F45D90">
            <w:rPr>
              <w:rFonts w:ascii="Segoe UI" w:hAnsi="Segoe UI" w:cs="Segoe UI"/>
              <w:noProof/>
              <w:szCs w:val="22"/>
              <w:lang w:val="en-GB"/>
            </w:rPr>
            <w:t>a number of discrete pockets of Endangered Ecological Communities (EEC) and regionally significant vegetation throughout the site. It is located between developed agricultural and resource lands situated along Peats Ridge Road to the east and Popran National Park to the west. Popran Creek, and a number of other small watercourses which run into it, flow through the site, which then drains to the Hawkesbury River.</w:t>
          </w:r>
        </w:p>
        <w:p w14:paraId="43971E0B" w14:textId="77777777" w:rsidR="00F45D90" w:rsidRPr="00F45D90" w:rsidRDefault="00F45D90" w:rsidP="00F45D90">
          <w:pPr>
            <w:tabs>
              <w:tab w:val="right" w:pos="8931"/>
            </w:tabs>
            <w:rPr>
              <w:rFonts w:ascii="Segoe UI" w:hAnsi="Segoe UI" w:cs="Segoe UI"/>
              <w:noProof/>
              <w:szCs w:val="22"/>
              <w:lang w:val="en-GB"/>
            </w:rPr>
          </w:pPr>
        </w:p>
        <w:p w14:paraId="315B1ED6" w14:textId="4FB9C0A2" w:rsidR="00F45D90" w:rsidRDefault="00F45D90" w:rsidP="00F45D90">
          <w:pPr>
            <w:tabs>
              <w:tab w:val="right" w:pos="8931"/>
            </w:tabs>
            <w:rPr>
              <w:rFonts w:ascii="Segoe UI" w:hAnsi="Segoe UI" w:cs="Segoe UI"/>
              <w:noProof/>
              <w:szCs w:val="22"/>
              <w:lang w:val="en-GB"/>
            </w:rPr>
          </w:pPr>
          <w:r w:rsidRPr="00F45D90">
            <w:rPr>
              <w:rFonts w:ascii="Segoe UI" w:hAnsi="Segoe UI" w:cs="Segoe UI"/>
              <w:noProof/>
              <w:szCs w:val="22"/>
              <w:lang w:val="en-GB"/>
            </w:rPr>
            <w:t xml:space="preserve">The land is also an established tourist destination. Its close proximity to Sydney makes it a desirable destination for a wide tourism market, including international visitors. The broad range of nature-based activities offered at the site also make it appealing for a variety of users and maximises opportunities that the site presents. Some uses are temporary (e.g. </w:t>
          </w:r>
          <w:r>
            <w:rPr>
              <w:rFonts w:ascii="Segoe UI" w:hAnsi="Segoe UI" w:cs="Segoe UI"/>
              <w:noProof/>
              <w:szCs w:val="22"/>
              <w:lang w:val="en-GB"/>
            </w:rPr>
            <w:t>camping, outdoor recreation</w:t>
          </w:r>
          <w:r w:rsidRPr="00F45D90">
            <w:rPr>
              <w:rFonts w:ascii="Segoe UI" w:hAnsi="Segoe UI" w:cs="Segoe UI"/>
              <w:noProof/>
              <w:szCs w:val="22"/>
              <w:lang w:val="en-GB"/>
            </w:rPr>
            <w:t>), whilst other uses are of a more permanent nature with some fixed structures (e.g. multi-purpose building). Different parts of the site are used for various activities (e.g. abseiling, horse riding, quad bike riding). The cleared valley floor is used for the grazing of horses and livestock</w:t>
          </w:r>
          <w:r w:rsidR="001D2972">
            <w:rPr>
              <w:rFonts w:ascii="Segoe UI" w:hAnsi="Segoe UI" w:cs="Segoe UI"/>
              <w:noProof/>
              <w:szCs w:val="22"/>
              <w:lang w:val="en-GB"/>
            </w:rPr>
            <w:t xml:space="preserve">. </w:t>
          </w:r>
        </w:p>
        <w:p w14:paraId="241FF034" w14:textId="77777777" w:rsidR="00714BCA" w:rsidRDefault="00714BCA" w:rsidP="00F45D90">
          <w:pPr>
            <w:tabs>
              <w:tab w:val="right" w:pos="8931"/>
            </w:tabs>
            <w:rPr>
              <w:rFonts w:ascii="Segoe UI" w:hAnsi="Segoe UI" w:cs="Segoe UI"/>
              <w:noProof/>
              <w:szCs w:val="22"/>
              <w:lang w:val="en-GB"/>
            </w:rPr>
          </w:pPr>
        </w:p>
        <w:p w14:paraId="6AC8EBB6" w14:textId="51FDF389" w:rsidR="00F45D90" w:rsidRPr="00F45D90" w:rsidRDefault="00F45D90" w:rsidP="00F45D90">
          <w:pPr>
            <w:tabs>
              <w:tab w:val="right" w:pos="8931"/>
            </w:tabs>
            <w:rPr>
              <w:rFonts w:ascii="Segoe UI" w:hAnsi="Segoe UI" w:cs="Segoe UI"/>
              <w:szCs w:val="22"/>
              <w:lang w:val="en-GB"/>
            </w:rPr>
          </w:pPr>
          <w:r>
            <w:rPr>
              <w:rFonts w:ascii="Segoe UI" w:hAnsi="Segoe UI" w:cs="Segoe UI"/>
              <w:noProof/>
              <w:szCs w:val="22"/>
              <w:lang w:val="en-GB"/>
            </w:rPr>
            <w:lastRenderedPageBreak/>
            <w:drawing>
              <wp:inline distT="0" distB="0" distL="0" distR="0" wp14:anchorId="28022F44" wp14:editId="444F7DC3">
                <wp:extent cx="5011947" cy="61896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909" cy="6197049"/>
                        </a:xfrm>
                        <a:prstGeom prst="rect">
                          <a:avLst/>
                        </a:prstGeom>
                        <a:noFill/>
                      </pic:spPr>
                    </pic:pic>
                  </a:graphicData>
                </a:graphic>
              </wp:inline>
            </w:drawing>
          </w:r>
        </w:p>
        <w:p w14:paraId="7624F69C" w14:textId="213D852A" w:rsidR="00F45D90" w:rsidRPr="001D2972" w:rsidRDefault="001D2972" w:rsidP="00F45D90">
          <w:pPr>
            <w:tabs>
              <w:tab w:val="right" w:pos="8931"/>
            </w:tabs>
            <w:rPr>
              <w:rFonts w:ascii="Segoe UI" w:hAnsi="Segoe UI" w:cs="Segoe UI"/>
              <w:i/>
              <w:iCs/>
              <w:sz w:val="20"/>
              <w:szCs w:val="20"/>
              <w:lang w:val="en-GB"/>
            </w:rPr>
          </w:pPr>
          <w:r w:rsidRPr="001D2972">
            <w:rPr>
              <w:rFonts w:ascii="Segoe UI" w:hAnsi="Segoe UI" w:cs="Segoe UI"/>
              <w:b/>
              <w:bCs/>
              <w:i/>
              <w:iCs/>
              <w:sz w:val="20"/>
              <w:szCs w:val="20"/>
              <w:lang w:val="en-GB"/>
            </w:rPr>
            <w:t>Figure 1 –</w:t>
          </w:r>
          <w:r w:rsidRPr="001D2972">
            <w:rPr>
              <w:rFonts w:ascii="Segoe UI" w:hAnsi="Segoe UI" w:cs="Segoe UI"/>
              <w:i/>
              <w:iCs/>
              <w:sz w:val="20"/>
              <w:szCs w:val="20"/>
              <w:lang w:val="en-GB"/>
            </w:rPr>
            <w:t xml:space="preserve"> Locality Map</w:t>
          </w:r>
        </w:p>
        <w:p w14:paraId="75901A60" w14:textId="19DFEF79" w:rsidR="00F45D90" w:rsidRDefault="00F45D90" w:rsidP="00F45D90">
          <w:pPr>
            <w:tabs>
              <w:tab w:val="right" w:pos="8931"/>
            </w:tabs>
            <w:rPr>
              <w:rFonts w:ascii="Segoe UI" w:hAnsi="Segoe UI" w:cs="Segoe UI"/>
              <w:szCs w:val="22"/>
              <w:lang w:val="en-GB"/>
            </w:rPr>
          </w:pPr>
        </w:p>
        <w:p w14:paraId="4C54D950" w14:textId="77777777" w:rsidR="00BE4274" w:rsidRDefault="001D2972" w:rsidP="00F45D90">
          <w:pPr>
            <w:tabs>
              <w:tab w:val="right" w:pos="8931"/>
            </w:tabs>
            <w:rPr>
              <w:rFonts w:ascii="Segoe UI" w:hAnsi="Segoe UI" w:cs="Segoe UI"/>
              <w:szCs w:val="22"/>
              <w:lang w:val="en-GB"/>
            </w:rPr>
          </w:pPr>
          <w:r>
            <w:rPr>
              <w:rFonts w:ascii="Segoe UI" w:hAnsi="Segoe UI" w:cs="Segoe UI"/>
              <w:szCs w:val="22"/>
              <w:lang w:val="en-GB"/>
            </w:rPr>
            <w:t xml:space="preserve">The subject site comprises approximately 1070.2 Ha of land zoned C2 Environmental Conservation </w:t>
          </w:r>
          <w:r w:rsidR="009402FA">
            <w:rPr>
              <w:rFonts w:ascii="Segoe UI" w:hAnsi="Segoe UI" w:cs="Segoe UI"/>
              <w:szCs w:val="22"/>
              <w:lang w:val="en-GB"/>
            </w:rPr>
            <w:t xml:space="preserve">(prior to 1 December 2021 </w:t>
          </w:r>
          <w:r w:rsidR="00BE4274">
            <w:rPr>
              <w:rFonts w:ascii="Segoe UI" w:hAnsi="Segoe UI" w:cs="Segoe UI"/>
              <w:szCs w:val="22"/>
              <w:lang w:val="en-GB"/>
            </w:rPr>
            <w:t xml:space="preserve">- </w:t>
          </w:r>
          <w:r w:rsidR="009402FA">
            <w:rPr>
              <w:rFonts w:ascii="Segoe UI" w:hAnsi="Segoe UI" w:cs="Segoe UI"/>
              <w:szCs w:val="22"/>
              <w:lang w:val="en-GB"/>
            </w:rPr>
            <w:t xml:space="preserve">E2 Environmental Conservation) </w:t>
          </w:r>
          <w:r>
            <w:rPr>
              <w:rFonts w:ascii="Segoe UI" w:hAnsi="Segoe UI" w:cs="Segoe UI"/>
              <w:szCs w:val="22"/>
              <w:lang w:val="en-GB"/>
            </w:rPr>
            <w:t xml:space="preserve">and 103.4 Ha of land zoned RU2 Rural Landscape under Gosford Local Environmental Plan 2014 (GLEP 2014) (Figure 2). </w:t>
          </w:r>
        </w:p>
        <w:p w14:paraId="1FAC6D7C" w14:textId="77777777" w:rsidR="00BE4274" w:rsidRDefault="00BE4274" w:rsidP="00F45D90">
          <w:pPr>
            <w:tabs>
              <w:tab w:val="right" w:pos="8931"/>
            </w:tabs>
            <w:rPr>
              <w:rFonts w:ascii="Segoe UI" w:hAnsi="Segoe UI" w:cs="Segoe UI"/>
              <w:szCs w:val="22"/>
              <w:lang w:val="en-GB"/>
            </w:rPr>
          </w:pPr>
        </w:p>
        <w:p w14:paraId="3EF2A24A" w14:textId="6E21BF15" w:rsidR="001D2972" w:rsidRDefault="001D2972" w:rsidP="00F45D90">
          <w:pPr>
            <w:tabs>
              <w:tab w:val="right" w:pos="8931"/>
            </w:tabs>
            <w:rPr>
              <w:rFonts w:ascii="Segoe UI" w:hAnsi="Segoe UI" w:cs="Segoe UI"/>
              <w:szCs w:val="22"/>
              <w:lang w:val="en-GB"/>
            </w:rPr>
          </w:pPr>
          <w:r>
            <w:rPr>
              <w:rFonts w:ascii="Segoe UI" w:hAnsi="Segoe UI" w:cs="Segoe UI"/>
              <w:szCs w:val="22"/>
              <w:lang w:val="en-GB"/>
            </w:rPr>
            <w:t>The zone boundaries are not proposed to be changed under the Central Coast Local Environmental Plan (CCLEP).</w:t>
          </w:r>
        </w:p>
        <w:p w14:paraId="6BF7D3FD" w14:textId="1D8C8D38" w:rsidR="001D2972" w:rsidRDefault="001D2972" w:rsidP="00F45D90">
          <w:pPr>
            <w:tabs>
              <w:tab w:val="right" w:pos="8931"/>
            </w:tabs>
            <w:rPr>
              <w:rFonts w:ascii="Segoe UI" w:hAnsi="Segoe UI" w:cs="Segoe UI"/>
              <w:szCs w:val="22"/>
              <w:lang w:val="en-GB"/>
            </w:rPr>
          </w:pPr>
        </w:p>
        <w:p w14:paraId="34125E02" w14:textId="26AD6540" w:rsidR="001D2972" w:rsidRDefault="001D2972" w:rsidP="00F45D90">
          <w:pPr>
            <w:tabs>
              <w:tab w:val="right" w:pos="8931"/>
            </w:tabs>
            <w:rPr>
              <w:rFonts w:ascii="Segoe UI" w:hAnsi="Segoe UI" w:cs="Segoe UI"/>
              <w:szCs w:val="22"/>
              <w:lang w:val="en-GB"/>
            </w:rPr>
          </w:pPr>
          <w:r>
            <w:rPr>
              <w:rFonts w:ascii="Segoe UI" w:hAnsi="Segoe UI" w:cs="Segoe UI"/>
              <w:noProof/>
              <w:szCs w:val="22"/>
              <w:lang w:val="en-GB"/>
            </w:rPr>
            <w:lastRenderedPageBreak/>
            <w:drawing>
              <wp:inline distT="0" distB="0" distL="0" distR="0" wp14:anchorId="2110886D" wp14:editId="238A7ADF">
                <wp:extent cx="4718650" cy="587689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3634" cy="5883102"/>
                        </a:xfrm>
                        <a:prstGeom prst="rect">
                          <a:avLst/>
                        </a:prstGeom>
                        <a:noFill/>
                      </pic:spPr>
                    </pic:pic>
                  </a:graphicData>
                </a:graphic>
              </wp:inline>
            </w:drawing>
          </w:r>
        </w:p>
        <w:p w14:paraId="74F7D883" w14:textId="45D3305B" w:rsidR="001D2972" w:rsidRPr="001D2972" w:rsidRDefault="001D2972" w:rsidP="00F45D90">
          <w:pPr>
            <w:tabs>
              <w:tab w:val="right" w:pos="8931"/>
            </w:tabs>
            <w:rPr>
              <w:rFonts w:ascii="Segoe UI" w:hAnsi="Segoe UI" w:cs="Segoe UI"/>
              <w:i/>
              <w:iCs/>
              <w:sz w:val="20"/>
              <w:szCs w:val="20"/>
              <w:lang w:val="en-GB"/>
            </w:rPr>
          </w:pPr>
          <w:r w:rsidRPr="001D2972">
            <w:rPr>
              <w:rFonts w:ascii="Segoe UI" w:hAnsi="Segoe UI" w:cs="Segoe UI"/>
              <w:b/>
              <w:bCs/>
              <w:i/>
              <w:iCs/>
              <w:sz w:val="20"/>
              <w:szCs w:val="20"/>
              <w:lang w:val="en-GB"/>
            </w:rPr>
            <w:t>Figure 2 –</w:t>
          </w:r>
          <w:r w:rsidRPr="001D2972">
            <w:rPr>
              <w:rFonts w:ascii="Segoe UI" w:hAnsi="Segoe UI" w:cs="Segoe UI"/>
              <w:i/>
              <w:iCs/>
              <w:sz w:val="20"/>
              <w:szCs w:val="20"/>
              <w:lang w:val="en-GB"/>
            </w:rPr>
            <w:t xml:space="preserve"> Existing Zoning under GLEP 2014</w:t>
          </w:r>
        </w:p>
        <w:p w14:paraId="5E7EA746" w14:textId="3BE4191F" w:rsidR="001D2972" w:rsidRDefault="001D2972" w:rsidP="00F45D90">
          <w:pPr>
            <w:tabs>
              <w:tab w:val="right" w:pos="8931"/>
            </w:tabs>
            <w:rPr>
              <w:rFonts w:ascii="Segoe UI" w:hAnsi="Segoe UI" w:cs="Segoe UI"/>
              <w:szCs w:val="22"/>
              <w:lang w:val="en-GB"/>
            </w:rPr>
          </w:pPr>
        </w:p>
        <w:p w14:paraId="16AFA73E" w14:textId="0D5D5E4A" w:rsidR="001D2972" w:rsidRPr="00714BCA" w:rsidRDefault="001D2972" w:rsidP="001D2972">
          <w:pPr>
            <w:tabs>
              <w:tab w:val="right" w:pos="8931"/>
            </w:tabs>
            <w:rPr>
              <w:rFonts w:ascii="Segoe UI" w:hAnsi="Segoe UI" w:cs="Segoe UI"/>
              <w:i/>
              <w:iCs/>
              <w:szCs w:val="22"/>
              <w:lang w:val="en-GB"/>
            </w:rPr>
          </w:pPr>
          <w:r w:rsidRPr="00B45D6E">
            <w:rPr>
              <w:rFonts w:ascii="Segoe UI" w:hAnsi="Segoe UI" w:cs="Segoe UI"/>
              <w:i/>
              <w:iCs/>
              <w:szCs w:val="22"/>
              <w:lang w:val="en-GB"/>
            </w:rPr>
            <w:t xml:space="preserve">The </w:t>
          </w:r>
          <w:r w:rsidRPr="00714BCA">
            <w:rPr>
              <w:rFonts w:ascii="Segoe UI" w:hAnsi="Segoe UI" w:cs="Segoe UI"/>
              <w:szCs w:val="22"/>
              <w:lang w:val="en-GB"/>
            </w:rPr>
            <w:t>Proposal</w:t>
          </w:r>
          <w:r w:rsidR="00714BCA">
            <w:rPr>
              <w:rFonts w:ascii="Segoe UI" w:hAnsi="Segoe UI" w:cs="Segoe UI"/>
              <w:szCs w:val="22"/>
              <w:lang w:val="en-GB"/>
            </w:rPr>
            <w:t xml:space="preserve">- </w:t>
          </w:r>
          <w:r w:rsidRPr="00714BCA">
            <w:rPr>
              <w:rFonts w:ascii="Segoe UI" w:hAnsi="Segoe UI" w:cs="Segoe UI"/>
              <w:szCs w:val="22"/>
              <w:lang w:val="en-GB"/>
            </w:rPr>
            <w:t>The</w:t>
          </w:r>
          <w:r w:rsidRPr="001D2972">
            <w:rPr>
              <w:rFonts w:ascii="Segoe UI" w:hAnsi="Segoe UI" w:cs="Segoe UI"/>
              <w:szCs w:val="22"/>
              <w:lang w:val="en-GB"/>
            </w:rPr>
            <w:t xml:space="preserve"> objective of this Planning Proposal is to enable additional permitted uses on the subject land. In summary this entails:</w:t>
          </w:r>
        </w:p>
        <w:p w14:paraId="7FA13C70" w14:textId="77777777" w:rsidR="001D2972" w:rsidRPr="001D2972" w:rsidRDefault="001D2972" w:rsidP="0054357E">
          <w:pPr>
            <w:tabs>
              <w:tab w:val="right" w:pos="8931"/>
            </w:tabs>
            <w:ind w:left="567" w:hanging="567"/>
            <w:rPr>
              <w:rFonts w:ascii="Segoe UI" w:hAnsi="Segoe UI" w:cs="Segoe UI"/>
              <w:szCs w:val="22"/>
              <w:lang w:val="en-GB"/>
            </w:rPr>
          </w:pPr>
        </w:p>
        <w:p w14:paraId="6BAFBE94" w14:textId="5C6664CC" w:rsidR="001D2972" w:rsidRPr="00BE4274" w:rsidRDefault="001D2972" w:rsidP="00A54E43">
          <w:pPr>
            <w:pStyle w:val="ListParagraph"/>
            <w:numPr>
              <w:ilvl w:val="0"/>
              <w:numId w:val="15"/>
            </w:numPr>
            <w:tabs>
              <w:tab w:val="right" w:pos="8931"/>
            </w:tabs>
            <w:ind w:left="1134" w:hanging="567"/>
            <w:rPr>
              <w:rFonts w:ascii="Segoe UI" w:hAnsi="Segoe UI" w:cs="Segoe UI"/>
              <w:szCs w:val="22"/>
              <w:lang w:val="en-GB"/>
            </w:rPr>
          </w:pPr>
          <w:r w:rsidRPr="00BE4274">
            <w:rPr>
              <w:rFonts w:ascii="Segoe UI" w:hAnsi="Segoe UI" w:cs="Segoe UI"/>
              <w:szCs w:val="22"/>
              <w:lang w:val="en-GB"/>
            </w:rPr>
            <w:t xml:space="preserve">On land zoned RU2 Rural Landscape, the additional permitted uses of eco-tourist facilities, camping grounds, tourist and visitor </w:t>
          </w:r>
          <w:r w:rsidR="0079393B" w:rsidRPr="00BE4274">
            <w:rPr>
              <w:rFonts w:ascii="Segoe UI" w:hAnsi="Segoe UI" w:cs="Segoe UI"/>
              <w:szCs w:val="22"/>
              <w:lang w:val="en-GB"/>
            </w:rPr>
            <w:t>accommodation</w:t>
          </w:r>
          <w:r w:rsidRPr="00BE4274">
            <w:rPr>
              <w:rFonts w:ascii="Segoe UI" w:hAnsi="Segoe UI" w:cs="Segoe UI"/>
              <w:szCs w:val="22"/>
              <w:lang w:val="en-GB"/>
            </w:rPr>
            <w:t>;</w:t>
          </w:r>
        </w:p>
        <w:p w14:paraId="502F116D" w14:textId="31CDBCBF" w:rsidR="001D2972" w:rsidRPr="00BE4274" w:rsidRDefault="001D2972" w:rsidP="00A54E43">
          <w:pPr>
            <w:pStyle w:val="ListParagraph"/>
            <w:numPr>
              <w:ilvl w:val="0"/>
              <w:numId w:val="15"/>
            </w:numPr>
            <w:tabs>
              <w:tab w:val="right" w:pos="8931"/>
            </w:tabs>
            <w:ind w:left="1134" w:hanging="567"/>
            <w:rPr>
              <w:rFonts w:ascii="Segoe UI" w:hAnsi="Segoe UI" w:cs="Segoe UI"/>
              <w:szCs w:val="22"/>
              <w:lang w:val="en-GB"/>
            </w:rPr>
          </w:pPr>
          <w:r w:rsidRPr="00BE4274">
            <w:rPr>
              <w:rFonts w:ascii="Segoe UI" w:hAnsi="Segoe UI" w:cs="Segoe UI"/>
              <w:szCs w:val="22"/>
              <w:lang w:val="en-GB"/>
            </w:rPr>
            <w:t xml:space="preserve">On land zoned </w:t>
          </w:r>
          <w:r w:rsidR="00964061" w:rsidRPr="00BE4274">
            <w:rPr>
              <w:rFonts w:ascii="Segoe UI" w:hAnsi="Segoe UI" w:cs="Segoe UI"/>
              <w:szCs w:val="22"/>
              <w:lang w:val="en-GB"/>
            </w:rPr>
            <w:t>C</w:t>
          </w:r>
          <w:r w:rsidRPr="00BE4274">
            <w:rPr>
              <w:rFonts w:ascii="Segoe UI" w:hAnsi="Segoe UI" w:cs="Segoe UI"/>
              <w:szCs w:val="22"/>
              <w:lang w:val="en-GB"/>
            </w:rPr>
            <w:t>2 Environmental Conservation, the additional permitted uses of eco-tourist facilities and recreation facilities (outdoor).</w:t>
          </w:r>
        </w:p>
        <w:p w14:paraId="38BC5E89" w14:textId="5A040773" w:rsidR="001D2972" w:rsidRPr="00BE4274" w:rsidRDefault="001D2972" w:rsidP="00A54E43">
          <w:pPr>
            <w:pStyle w:val="ListParagraph"/>
            <w:numPr>
              <w:ilvl w:val="0"/>
              <w:numId w:val="15"/>
            </w:numPr>
            <w:tabs>
              <w:tab w:val="right" w:pos="8931"/>
            </w:tabs>
            <w:ind w:left="1134" w:hanging="567"/>
            <w:rPr>
              <w:rFonts w:ascii="Segoe UI" w:hAnsi="Segoe UI" w:cs="Segoe UI"/>
              <w:szCs w:val="22"/>
              <w:lang w:val="en-GB"/>
            </w:rPr>
          </w:pPr>
          <w:r w:rsidRPr="00BE4274">
            <w:rPr>
              <w:rFonts w:ascii="Segoe UI" w:hAnsi="Segoe UI" w:cs="Segoe UI"/>
              <w:szCs w:val="22"/>
              <w:lang w:val="en-GB"/>
            </w:rPr>
            <w:t xml:space="preserve">On existing cleared areas of land zoned </w:t>
          </w:r>
          <w:r w:rsidR="00964061" w:rsidRPr="00BE4274">
            <w:rPr>
              <w:rFonts w:ascii="Segoe UI" w:hAnsi="Segoe UI" w:cs="Segoe UI"/>
              <w:szCs w:val="22"/>
              <w:lang w:val="en-GB"/>
            </w:rPr>
            <w:t>C</w:t>
          </w:r>
          <w:r w:rsidRPr="00BE4274">
            <w:rPr>
              <w:rFonts w:ascii="Segoe UI" w:hAnsi="Segoe UI" w:cs="Segoe UI"/>
              <w:szCs w:val="22"/>
              <w:lang w:val="en-GB"/>
            </w:rPr>
            <w:t xml:space="preserve">2 Environmental Conservation, comprising part of Lots 19, 20, 21, 23, 25, 30, 32, 33, 37, 50, 53, 64, 68, 85, 86, 87, 89, 91, 108 and 145 DP 755221, part of Lots 22 and 32 DP 755253 part of Lot 3 </w:t>
          </w:r>
          <w:r w:rsidRPr="00BE4274">
            <w:rPr>
              <w:rFonts w:ascii="Segoe UI" w:hAnsi="Segoe UI" w:cs="Segoe UI"/>
              <w:szCs w:val="22"/>
              <w:lang w:val="en-GB"/>
            </w:rPr>
            <w:lastRenderedPageBreak/>
            <w:t>DP 617088, part of Lot 245 DP 48817 and part of Lot 7303 DP 1154929, development for the purpose of extensive agriculture.</w:t>
          </w:r>
        </w:p>
        <w:p w14:paraId="2D8382BD" w14:textId="18C67FD8" w:rsidR="001D2972" w:rsidRPr="00BE4274" w:rsidRDefault="001D2972" w:rsidP="00A54E43">
          <w:pPr>
            <w:pStyle w:val="ListParagraph"/>
            <w:numPr>
              <w:ilvl w:val="0"/>
              <w:numId w:val="15"/>
            </w:numPr>
            <w:tabs>
              <w:tab w:val="right" w:pos="8931"/>
            </w:tabs>
            <w:ind w:left="1134" w:hanging="567"/>
            <w:rPr>
              <w:rFonts w:ascii="Segoe UI" w:hAnsi="Segoe UI" w:cs="Segoe UI"/>
              <w:szCs w:val="22"/>
              <w:lang w:val="en-GB"/>
            </w:rPr>
          </w:pPr>
          <w:r w:rsidRPr="00BE4274">
            <w:rPr>
              <w:rFonts w:ascii="Segoe UI" w:hAnsi="Segoe UI" w:cs="Segoe UI"/>
              <w:szCs w:val="22"/>
              <w:lang w:val="en-GB"/>
            </w:rPr>
            <w:t xml:space="preserve">On existing cleared areas of land zoned </w:t>
          </w:r>
          <w:r w:rsidR="00964061" w:rsidRPr="00BE4274">
            <w:rPr>
              <w:rFonts w:ascii="Segoe UI" w:hAnsi="Segoe UI" w:cs="Segoe UI"/>
              <w:szCs w:val="22"/>
              <w:lang w:val="en-GB"/>
            </w:rPr>
            <w:t>C</w:t>
          </w:r>
          <w:r w:rsidRPr="00BE4274">
            <w:rPr>
              <w:rFonts w:ascii="Segoe UI" w:hAnsi="Segoe UI" w:cs="Segoe UI"/>
              <w:szCs w:val="22"/>
              <w:lang w:val="en-GB"/>
            </w:rPr>
            <w:t>2 Environmental Conservation, comprising part of Lots 19, 37 and 89 DP 755221 and part of Lots 22 and 32 DP 755253, development for the purposes of camping grounds and function centres.</w:t>
          </w:r>
        </w:p>
        <w:p w14:paraId="293B65C0" w14:textId="59078E7E" w:rsidR="001D2972" w:rsidRPr="00BE4274" w:rsidRDefault="001D2972" w:rsidP="00A54E43">
          <w:pPr>
            <w:pStyle w:val="ListParagraph"/>
            <w:numPr>
              <w:ilvl w:val="0"/>
              <w:numId w:val="15"/>
            </w:numPr>
            <w:tabs>
              <w:tab w:val="right" w:pos="8931"/>
            </w:tabs>
            <w:ind w:left="1134" w:hanging="567"/>
            <w:rPr>
              <w:rFonts w:ascii="Segoe UI" w:hAnsi="Segoe UI" w:cs="Segoe UI"/>
              <w:szCs w:val="22"/>
              <w:lang w:val="en-GB"/>
            </w:rPr>
          </w:pPr>
          <w:r w:rsidRPr="00BE4274">
            <w:rPr>
              <w:rFonts w:ascii="Segoe UI" w:hAnsi="Segoe UI" w:cs="Segoe UI"/>
              <w:szCs w:val="22"/>
              <w:lang w:val="en-GB"/>
            </w:rPr>
            <w:t>On existing cleared areas of Lot 108 DP 755221 and Lot 145 DP 755221, development for the purposes of tourist and visitor accommodation.</w:t>
          </w:r>
        </w:p>
        <w:p w14:paraId="66BB4F77" w14:textId="23F0A673" w:rsidR="001D2972" w:rsidRPr="00BE4274" w:rsidRDefault="001D2972" w:rsidP="00A54E43">
          <w:pPr>
            <w:pStyle w:val="ListParagraph"/>
            <w:numPr>
              <w:ilvl w:val="0"/>
              <w:numId w:val="15"/>
            </w:numPr>
            <w:tabs>
              <w:tab w:val="right" w:pos="8931"/>
            </w:tabs>
            <w:ind w:left="1134" w:hanging="567"/>
            <w:rPr>
              <w:rFonts w:ascii="Segoe UI" w:hAnsi="Segoe UI" w:cs="Segoe UI"/>
              <w:szCs w:val="22"/>
              <w:lang w:val="en-GB"/>
            </w:rPr>
          </w:pPr>
          <w:r w:rsidRPr="00BE4274">
            <w:rPr>
              <w:rFonts w:ascii="Segoe UI" w:hAnsi="Segoe UI" w:cs="Segoe UI"/>
              <w:szCs w:val="22"/>
              <w:lang w:val="en-GB"/>
            </w:rPr>
            <w:t>On land comprising part of Lot 89 DP 755221 which currently accommodates the multi-purpose building:</w:t>
          </w:r>
        </w:p>
        <w:p w14:paraId="3AE46478" w14:textId="3804F960" w:rsidR="001D2972" w:rsidRPr="00BE4274" w:rsidRDefault="00507732" w:rsidP="00A54E43">
          <w:pPr>
            <w:pStyle w:val="ListParagraph"/>
            <w:numPr>
              <w:ilvl w:val="1"/>
              <w:numId w:val="16"/>
            </w:numPr>
            <w:tabs>
              <w:tab w:val="right" w:pos="8931"/>
            </w:tabs>
            <w:ind w:left="1701" w:hanging="567"/>
            <w:rPr>
              <w:rFonts w:ascii="Segoe UI" w:hAnsi="Segoe UI" w:cs="Segoe UI"/>
              <w:szCs w:val="22"/>
              <w:lang w:val="en-GB"/>
            </w:rPr>
          </w:pPr>
          <w:r>
            <w:rPr>
              <w:rFonts w:ascii="Segoe UI" w:hAnsi="Segoe UI" w:cs="Segoe UI"/>
              <w:szCs w:val="22"/>
              <w:lang w:val="en-GB"/>
            </w:rPr>
            <w:t>D</w:t>
          </w:r>
          <w:r w:rsidR="001D2972" w:rsidRPr="00BE4274">
            <w:rPr>
              <w:rFonts w:ascii="Segoe UI" w:hAnsi="Segoe UI" w:cs="Segoe UI"/>
              <w:szCs w:val="22"/>
              <w:lang w:val="en-GB"/>
            </w:rPr>
            <w:t>evelopment for the purposes of function centre, entertainment facility and food and drink premises, and</w:t>
          </w:r>
        </w:p>
        <w:p w14:paraId="3740F00B" w14:textId="13D1DC16" w:rsidR="00F45D90" w:rsidRPr="00BE4274" w:rsidRDefault="00507732" w:rsidP="00A54E43">
          <w:pPr>
            <w:pStyle w:val="ListParagraph"/>
            <w:numPr>
              <w:ilvl w:val="1"/>
              <w:numId w:val="16"/>
            </w:numPr>
            <w:tabs>
              <w:tab w:val="right" w:pos="8931"/>
            </w:tabs>
            <w:ind w:left="1701" w:hanging="567"/>
            <w:rPr>
              <w:rFonts w:ascii="Segoe UI" w:hAnsi="Segoe UI" w:cs="Segoe UI"/>
              <w:szCs w:val="22"/>
              <w:lang w:val="en-GB"/>
            </w:rPr>
          </w:pPr>
          <w:r>
            <w:rPr>
              <w:rFonts w:ascii="Segoe UI" w:hAnsi="Segoe UI" w:cs="Segoe UI"/>
              <w:szCs w:val="22"/>
              <w:lang w:val="en-GB"/>
            </w:rPr>
            <w:t>T</w:t>
          </w:r>
          <w:r w:rsidR="001D2972" w:rsidRPr="00BE4274">
            <w:rPr>
              <w:rFonts w:ascii="Segoe UI" w:hAnsi="Segoe UI" w:cs="Segoe UI"/>
              <w:szCs w:val="22"/>
              <w:lang w:val="en-GB"/>
            </w:rPr>
            <w:t>he total floor area for the function centre, entertainment facility and food and drink premises, is to be a maximum of 1500m2 with any additions being attached to, or directly adjacent to the existing building.</w:t>
          </w:r>
        </w:p>
        <w:p w14:paraId="76471B24" w14:textId="5FBFD4DF" w:rsidR="00F45D90" w:rsidRDefault="00F45D90" w:rsidP="00563486">
          <w:pPr>
            <w:tabs>
              <w:tab w:val="right" w:pos="8931"/>
            </w:tabs>
            <w:rPr>
              <w:rFonts w:ascii="Segoe UI" w:hAnsi="Segoe UI" w:cs="Segoe UI"/>
              <w:szCs w:val="22"/>
              <w:lang w:val="en-GB"/>
            </w:rPr>
          </w:pPr>
        </w:p>
        <w:p w14:paraId="5D565729" w14:textId="2B0175E7" w:rsidR="00DC7121" w:rsidRDefault="00DC7121" w:rsidP="00563486">
          <w:pPr>
            <w:tabs>
              <w:tab w:val="right" w:pos="8931"/>
            </w:tabs>
            <w:rPr>
              <w:rFonts w:ascii="Segoe UI" w:hAnsi="Segoe UI" w:cs="Segoe UI"/>
              <w:szCs w:val="22"/>
              <w:lang w:val="en-GB"/>
            </w:rPr>
          </w:pPr>
          <w:r>
            <w:rPr>
              <w:rFonts w:ascii="Segoe UI" w:hAnsi="Segoe UI" w:cs="Segoe UI"/>
              <w:szCs w:val="22"/>
              <w:lang w:val="en-GB"/>
            </w:rPr>
            <w:t>To implement these changes an amendment to Schedule 1 Additional Permitted Uses in the GLEP 2014 or CCLEP, whichever is in effect at the time</w:t>
          </w:r>
          <w:r w:rsidR="00BE4274">
            <w:rPr>
              <w:rFonts w:ascii="Segoe UI" w:hAnsi="Segoe UI" w:cs="Segoe UI"/>
              <w:szCs w:val="22"/>
              <w:lang w:val="en-GB"/>
            </w:rPr>
            <w:t>, will be required</w:t>
          </w:r>
          <w:r>
            <w:rPr>
              <w:rFonts w:ascii="Segoe UI" w:hAnsi="Segoe UI" w:cs="Segoe UI"/>
              <w:szCs w:val="22"/>
              <w:lang w:val="en-GB"/>
            </w:rPr>
            <w:t xml:space="preserve">. The proposed wording of the new clause in Schedule 1 </w:t>
          </w:r>
          <w:r w:rsidR="00BE4274">
            <w:rPr>
              <w:rFonts w:ascii="Segoe UI" w:hAnsi="Segoe UI" w:cs="Segoe UI"/>
              <w:szCs w:val="22"/>
              <w:lang w:val="en-GB"/>
            </w:rPr>
            <w:t>will be (subject to DPE approval)</w:t>
          </w:r>
          <w:r>
            <w:rPr>
              <w:rFonts w:ascii="Segoe UI" w:hAnsi="Segoe UI" w:cs="Segoe UI"/>
              <w:szCs w:val="22"/>
              <w:lang w:val="en-GB"/>
            </w:rPr>
            <w:t>:</w:t>
          </w:r>
        </w:p>
        <w:p w14:paraId="32670CA1" w14:textId="365C48EB" w:rsidR="00DC7121" w:rsidRDefault="00DC7121" w:rsidP="00563486">
          <w:pPr>
            <w:tabs>
              <w:tab w:val="right" w:pos="8931"/>
            </w:tabs>
            <w:rPr>
              <w:rFonts w:ascii="Segoe UI" w:hAnsi="Segoe UI" w:cs="Segoe UI"/>
              <w:szCs w:val="22"/>
              <w:lang w:val="en-GB"/>
            </w:rPr>
          </w:pPr>
        </w:p>
        <w:p w14:paraId="62130AC4" w14:textId="77777777" w:rsidR="00DC7121" w:rsidRPr="00507732" w:rsidRDefault="00DC7121" w:rsidP="00BE4274">
          <w:pPr>
            <w:ind w:left="567" w:hanging="567"/>
            <w:rPr>
              <w:rFonts w:ascii="Segoe UI" w:hAnsi="Segoe UI" w:cs="Segoe UI"/>
              <w:i/>
              <w:iCs/>
              <w:szCs w:val="22"/>
              <w:lang w:val="en-GB"/>
            </w:rPr>
          </w:pPr>
          <w:r w:rsidRPr="00D17AA3">
            <w:rPr>
              <w:rFonts w:ascii="Segoe UI" w:hAnsi="Segoe UI" w:cs="Segoe UI"/>
              <w:i/>
              <w:iCs/>
              <w:szCs w:val="22"/>
              <w:lang w:val="en-GB"/>
            </w:rPr>
            <w:t>XX</w:t>
          </w:r>
          <w:r w:rsidRPr="00507732">
            <w:rPr>
              <w:rFonts w:ascii="Segoe UI" w:hAnsi="Segoe UI" w:cs="Segoe UI"/>
              <w:i/>
              <w:iCs/>
              <w:szCs w:val="22"/>
              <w:lang w:val="en-GB"/>
            </w:rPr>
            <w:t xml:space="preserve"> </w:t>
          </w:r>
          <w:r w:rsidRPr="00507732">
            <w:rPr>
              <w:rFonts w:ascii="Segoe UI" w:hAnsi="Segoe UI" w:cs="Segoe UI"/>
              <w:i/>
              <w:iCs/>
              <w:szCs w:val="22"/>
              <w:lang w:val="en-GB"/>
            </w:rPr>
            <w:tab/>
            <w:t>Use of certain land at Calga and Glenworth Valley</w:t>
          </w:r>
        </w:p>
        <w:p w14:paraId="0F90DD5E" w14:textId="77777777" w:rsidR="00DC7121" w:rsidRPr="00DC7121" w:rsidRDefault="00DC7121" w:rsidP="00BE4274">
          <w:pPr>
            <w:tabs>
              <w:tab w:val="right" w:pos="8931"/>
            </w:tabs>
            <w:rPr>
              <w:rFonts w:ascii="Segoe UI" w:hAnsi="Segoe UI" w:cs="Segoe UI"/>
              <w:szCs w:val="22"/>
              <w:lang w:val="en-GB"/>
            </w:rPr>
          </w:pPr>
        </w:p>
        <w:p w14:paraId="438922A9" w14:textId="77777777" w:rsidR="00DC7121" w:rsidRPr="00DC7121" w:rsidRDefault="00DC7121" w:rsidP="00BE4274">
          <w:pPr>
            <w:tabs>
              <w:tab w:val="right" w:pos="8931"/>
            </w:tabs>
            <w:ind w:left="567" w:hanging="567"/>
            <w:rPr>
              <w:rFonts w:ascii="Segoe UI" w:hAnsi="Segoe UI" w:cs="Segoe UI"/>
              <w:szCs w:val="22"/>
              <w:lang w:val="en-GB"/>
            </w:rPr>
          </w:pPr>
          <w:r w:rsidRPr="00DC7121">
            <w:rPr>
              <w:rFonts w:ascii="Segoe UI" w:hAnsi="Segoe UI" w:cs="Segoe UI"/>
              <w:szCs w:val="22"/>
              <w:lang w:val="en-GB"/>
            </w:rPr>
            <w:t>(1)</w:t>
          </w:r>
          <w:r w:rsidRPr="00DC7121">
            <w:rPr>
              <w:rFonts w:ascii="Segoe UI" w:hAnsi="Segoe UI" w:cs="Segoe UI"/>
              <w:szCs w:val="22"/>
              <w:lang w:val="en-GB"/>
            </w:rPr>
            <w:tab/>
            <w:t>This clause applies to 49 lots at Calga and Glenworth Valley identified as “Popran Creek” on the Additional Permitted Uses Map.</w:t>
          </w:r>
        </w:p>
        <w:p w14:paraId="7F037A1E" w14:textId="77777777" w:rsidR="00DC7121" w:rsidRPr="00DC7121" w:rsidRDefault="00DC7121" w:rsidP="00BE4274">
          <w:pPr>
            <w:tabs>
              <w:tab w:val="right" w:pos="8931"/>
            </w:tabs>
            <w:rPr>
              <w:rFonts w:ascii="Segoe UI" w:hAnsi="Segoe UI" w:cs="Segoe UI"/>
              <w:szCs w:val="22"/>
              <w:lang w:val="en-GB"/>
            </w:rPr>
          </w:pPr>
        </w:p>
        <w:p w14:paraId="4370D11A" w14:textId="674ADE12" w:rsidR="00DC7121" w:rsidRDefault="00DC7121" w:rsidP="00BE4274">
          <w:pPr>
            <w:ind w:left="567" w:hanging="567"/>
            <w:rPr>
              <w:rFonts w:ascii="Segoe UI" w:hAnsi="Segoe UI" w:cs="Segoe UI"/>
              <w:szCs w:val="22"/>
              <w:lang w:val="en-GB"/>
            </w:rPr>
          </w:pPr>
          <w:r w:rsidRPr="00DC7121">
            <w:rPr>
              <w:rFonts w:ascii="Segoe UI" w:hAnsi="Segoe UI" w:cs="Segoe UI"/>
              <w:szCs w:val="22"/>
              <w:lang w:val="en-GB"/>
            </w:rPr>
            <w:t>(2)</w:t>
          </w:r>
          <w:r w:rsidRPr="00DC7121">
            <w:rPr>
              <w:rFonts w:ascii="Segoe UI" w:hAnsi="Segoe UI" w:cs="Segoe UI"/>
              <w:szCs w:val="22"/>
              <w:lang w:val="en-GB"/>
            </w:rPr>
            <w:tab/>
            <w:t>The following development is permitted with development consent:</w:t>
          </w:r>
        </w:p>
        <w:p w14:paraId="3E364A48" w14:textId="77777777" w:rsidR="0054357E" w:rsidRPr="00DC7121" w:rsidRDefault="0054357E" w:rsidP="00BE4274">
          <w:pPr>
            <w:ind w:left="567" w:hanging="567"/>
            <w:rPr>
              <w:rFonts w:ascii="Segoe UI" w:hAnsi="Segoe UI" w:cs="Segoe UI"/>
              <w:szCs w:val="22"/>
              <w:lang w:val="en-GB"/>
            </w:rPr>
          </w:pPr>
        </w:p>
        <w:p w14:paraId="5A12A431" w14:textId="77777777" w:rsidR="00DC7121" w:rsidRPr="00DC7121" w:rsidRDefault="00DC7121" w:rsidP="00BE4274">
          <w:pPr>
            <w:tabs>
              <w:tab w:val="right" w:pos="8931"/>
            </w:tabs>
            <w:ind w:left="1134" w:hanging="567"/>
            <w:rPr>
              <w:rFonts w:ascii="Segoe UI" w:hAnsi="Segoe UI" w:cs="Segoe UI"/>
              <w:szCs w:val="22"/>
              <w:lang w:val="en-GB"/>
            </w:rPr>
          </w:pPr>
          <w:r w:rsidRPr="00DC7121">
            <w:rPr>
              <w:rFonts w:ascii="Segoe UI" w:hAnsi="Segoe UI" w:cs="Segoe UI"/>
              <w:szCs w:val="22"/>
              <w:lang w:val="en-GB"/>
            </w:rPr>
            <w:t>(i)</w:t>
          </w:r>
          <w:r w:rsidRPr="00DC7121">
            <w:rPr>
              <w:rFonts w:ascii="Segoe UI" w:hAnsi="Segoe UI" w:cs="Segoe UI"/>
              <w:szCs w:val="22"/>
              <w:lang w:val="en-GB"/>
            </w:rPr>
            <w:tab/>
            <w:t>In Area A - eco-tourist facility and recreation facility (outdoor);</w:t>
          </w:r>
        </w:p>
        <w:p w14:paraId="1831CC29" w14:textId="77777777" w:rsidR="00DC7121" w:rsidRPr="00DC7121" w:rsidRDefault="00DC7121" w:rsidP="00BE4274">
          <w:pPr>
            <w:tabs>
              <w:tab w:val="right" w:pos="8931"/>
            </w:tabs>
            <w:ind w:left="1134" w:hanging="567"/>
            <w:rPr>
              <w:rFonts w:ascii="Segoe UI" w:hAnsi="Segoe UI" w:cs="Segoe UI"/>
              <w:szCs w:val="22"/>
              <w:lang w:val="en-GB"/>
            </w:rPr>
          </w:pPr>
          <w:r w:rsidRPr="00DC7121">
            <w:rPr>
              <w:rFonts w:ascii="Segoe UI" w:hAnsi="Segoe UI" w:cs="Segoe UI"/>
              <w:szCs w:val="22"/>
              <w:lang w:val="en-GB"/>
            </w:rPr>
            <w:t>(ii)</w:t>
          </w:r>
          <w:r w:rsidRPr="00DC7121">
            <w:rPr>
              <w:rFonts w:ascii="Segoe UI" w:hAnsi="Segoe UI" w:cs="Segoe UI"/>
              <w:szCs w:val="22"/>
              <w:lang w:val="en-GB"/>
            </w:rPr>
            <w:tab/>
            <w:t>In Area B - eco-tourist facility, camping ground, tourist and visitor accommodation;</w:t>
          </w:r>
        </w:p>
        <w:p w14:paraId="49720B00" w14:textId="77777777" w:rsidR="00DC7121" w:rsidRPr="00DC7121" w:rsidRDefault="00DC7121" w:rsidP="00BE4274">
          <w:pPr>
            <w:tabs>
              <w:tab w:val="right" w:pos="8931"/>
            </w:tabs>
            <w:ind w:left="1134" w:hanging="567"/>
            <w:rPr>
              <w:rFonts w:ascii="Segoe UI" w:hAnsi="Segoe UI" w:cs="Segoe UI"/>
              <w:szCs w:val="22"/>
              <w:lang w:val="en-GB"/>
            </w:rPr>
          </w:pPr>
          <w:r w:rsidRPr="00DC7121">
            <w:rPr>
              <w:rFonts w:ascii="Segoe UI" w:hAnsi="Segoe UI" w:cs="Segoe UI"/>
              <w:szCs w:val="22"/>
              <w:lang w:val="en-GB"/>
            </w:rPr>
            <w:t>(iii)</w:t>
          </w:r>
          <w:r w:rsidRPr="00DC7121">
            <w:rPr>
              <w:rFonts w:ascii="Segoe UI" w:hAnsi="Segoe UI" w:cs="Segoe UI"/>
              <w:szCs w:val="22"/>
              <w:lang w:val="en-GB"/>
            </w:rPr>
            <w:tab/>
            <w:t>In Area C - eco-tourist facility, recreation facility (outdoor), extensive agriculture;</w:t>
          </w:r>
        </w:p>
        <w:p w14:paraId="371CCB21" w14:textId="77777777" w:rsidR="00DC7121" w:rsidRPr="00DC7121" w:rsidRDefault="00DC7121" w:rsidP="00BE4274">
          <w:pPr>
            <w:tabs>
              <w:tab w:val="right" w:pos="8931"/>
            </w:tabs>
            <w:ind w:left="1134" w:hanging="567"/>
            <w:rPr>
              <w:rFonts w:ascii="Segoe UI" w:hAnsi="Segoe UI" w:cs="Segoe UI"/>
              <w:szCs w:val="22"/>
              <w:lang w:val="en-GB"/>
            </w:rPr>
          </w:pPr>
          <w:r w:rsidRPr="00DC7121">
            <w:rPr>
              <w:rFonts w:ascii="Segoe UI" w:hAnsi="Segoe UI" w:cs="Segoe UI"/>
              <w:szCs w:val="22"/>
              <w:lang w:val="en-GB"/>
            </w:rPr>
            <w:t>(iv)</w:t>
          </w:r>
          <w:r w:rsidRPr="00DC7121">
            <w:rPr>
              <w:rFonts w:ascii="Segoe UI" w:hAnsi="Segoe UI" w:cs="Segoe UI"/>
              <w:szCs w:val="22"/>
              <w:lang w:val="en-GB"/>
            </w:rPr>
            <w:tab/>
            <w:t>In Area D - eco-tourist facility, recreation facility (outdoor), extensive agriculture, camping ground, function centre;</w:t>
          </w:r>
        </w:p>
        <w:p w14:paraId="66A97971" w14:textId="77777777" w:rsidR="00DC7121" w:rsidRPr="00DC7121" w:rsidRDefault="00DC7121" w:rsidP="00BE4274">
          <w:pPr>
            <w:tabs>
              <w:tab w:val="right" w:pos="8931"/>
            </w:tabs>
            <w:ind w:left="1134" w:hanging="567"/>
            <w:rPr>
              <w:rFonts w:ascii="Segoe UI" w:hAnsi="Segoe UI" w:cs="Segoe UI"/>
              <w:szCs w:val="22"/>
              <w:lang w:val="en-GB"/>
            </w:rPr>
          </w:pPr>
          <w:r w:rsidRPr="00DC7121">
            <w:rPr>
              <w:rFonts w:ascii="Segoe UI" w:hAnsi="Segoe UI" w:cs="Segoe UI"/>
              <w:szCs w:val="22"/>
              <w:lang w:val="en-GB"/>
            </w:rPr>
            <w:t>(v)</w:t>
          </w:r>
          <w:r w:rsidRPr="00DC7121">
            <w:rPr>
              <w:rFonts w:ascii="Segoe UI" w:hAnsi="Segoe UI" w:cs="Segoe UI"/>
              <w:szCs w:val="22"/>
              <w:lang w:val="en-GB"/>
            </w:rPr>
            <w:tab/>
            <w:t>In Area E - eco-tourist facility, recreation facility (outdoor), extensive agriculture, tourist and visitor accommodation;</w:t>
          </w:r>
        </w:p>
        <w:p w14:paraId="0EA4D6B2" w14:textId="77777777" w:rsidR="00DC7121" w:rsidRPr="00DC7121" w:rsidRDefault="00DC7121" w:rsidP="00BE4274">
          <w:pPr>
            <w:tabs>
              <w:tab w:val="right" w:pos="8931"/>
            </w:tabs>
            <w:ind w:left="1134" w:hanging="567"/>
            <w:rPr>
              <w:rFonts w:ascii="Segoe UI" w:hAnsi="Segoe UI" w:cs="Segoe UI"/>
              <w:szCs w:val="22"/>
              <w:lang w:val="en-GB"/>
            </w:rPr>
          </w:pPr>
          <w:r w:rsidRPr="00DC7121">
            <w:rPr>
              <w:rFonts w:ascii="Segoe UI" w:hAnsi="Segoe UI" w:cs="Segoe UI"/>
              <w:szCs w:val="22"/>
              <w:lang w:val="en-GB"/>
            </w:rPr>
            <w:t>(vi)</w:t>
          </w:r>
          <w:r w:rsidRPr="00DC7121">
            <w:rPr>
              <w:rFonts w:ascii="Segoe UI" w:hAnsi="Segoe UI" w:cs="Segoe UI"/>
              <w:szCs w:val="22"/>
              <w:lang w:val="en-GB"/>
            </w:rPr>
            <w:tab/>
            <w:t>In Area F - eco-tourist facility, recreation facility (outdoor), extensive agriculture, camping ground, function centre, entertainment facility, food and drink premises.</w:t>
          </w:r>
        </w:p>
        <w:p w14:paraId="64CD1AB1" w14:textId="77777777" w:rsidR="00DC7121" w:rsidRPr="00DC7121" w:rsidRDefault="00DC7121" w:rsidP="00BE4274">
          <w:pPr>
            <w:tabs>
              <w:tab w:val="right" w:pos="8931"/>
            </w:tabs>
            <w:rPr>
              <w:rFonts w:ascii="Segoe UI" w:hAnsi="Segoe UI" w:cs="Segoe UI"/>
              <w:szCs w:val="22"/>
              <w:lang w:val="en-GB"/>
            </w:rPr>
          </w:pPr>
        </w:p>
        <w:p w14:paraId="2B85E2B3" w14:textId="07194EAF" w:rsidR="00DC7121" w:rsidRDefault="00DC7121" w:rsidP="00BE4274">
          <w:pPr>
            <w:tabs>
              <w:tab w:val="right" w:pos="8931"/>
            </w:tabs>
            <w:ind w:left="567" w:hanging="567"/>
            <w:rPr>
              <w:rFonts w:ascii="Segoe UI" w:hAnsi="Segoe UI" w:cs="Segoe UI"/>
              <w:szCs w:val="22"/>
              <w:lang w:val="en-GB"/>
            </w:rPr>
          </w:pPr>
          <w:r w:rsidRPr="00DC7121">
            <w:rPr>
              <w:rFonts w:ascii="Segoe UI" w:hAnsi="Segoe UI" w:cs="Segoe UI"/>
              <w:szCs w:val="22"/>
              <w:lang w:val="en-GB"/>
            </w:rPr>
            <w:t>(3)</w:t>
          </w:r>
          <w:r w:rsidRPr="00DC7121">
            <w:rPr>
              <w:rFonts w:ascii="Segoe UI" w:hAnsi="Segoe UI" w:cs="Segoe UI"/>
              <w:szCs w:val="22"/>
              <w:lang w:val="en-GB"/>
            </w:rPr>
            <w:tab/>
            <w:t>In Area F the total floor space to be used for a function centre, entertainment facility and a food and drink premises is to not exceed 1500m</w:t>
          </w:r>
          <w:r w:rsidRPr="00342057">
            <w:rPr>
              <w:rFonts w:ascii="Segoe UI" w:hAnsi="Segoe UI" w:cs="Segoe UI"/>
              <w:szCs w:val="22"/>
              <w:vertAlign w:val="superscript"/>
              <w:lang w:val="en-GB"/>
            </w:rPr>
            <w:t>2</w:t>
          </w:r>
          <w:r w:rsidRPr="00DC7121">
            <w:rPr>
              <w:rFonts w:ascii="Segoe UI" w:hAnsi="Segoe UI" w:cs="Segoe UI"/>
              <w:szCs w:val="22"/>
              <w:lang w:val="en-GB"/>
            </w:rPr>
            <w:t xml:space="preserve"> and any additions being attached to, or directly adjacent to the existing building.</w:t>
          </w:r>
        </w:p>
        <w:p w14:paraId="70EC4FA3" w14:textId="77777777" w:rsidR="00965128" w:rsidRDefault="00965128" w:rsidP="00BE4274">
          <w:pPr>
            <w:tabs>
              <w:tab w:val="right" w:pos="8931"/>
            </w:tabs>
            <w:ind w:left="567" w:hanging="567"/>
            <w:rPr>
              <w:rFonts w:ascii="Segoe UI" w:hAnsi="Segoe UI" w:cs="Segoe UI"/>
              <w:szCs w:val="22"/>
              <w:lang w:val="en-GB"/>
            </w:rPr>
          </w:pPr>
        </w:p>
        <w:p w14:paraId="1B0EDD8F" w14:textId="148F00C3" w:rsidR="00FD6D87" w:rsidRPr="00DC7121" w:rsidRDefault="00FD6D87" w:rsidP="00BE4274">
          <w:pPr>
            <w:tabs>
              <w:tab w:val="right" w:pos="8931"/>
            </w:tabs>
            <w:ind w:left="567" w:hanging="567"/>
            <w:rPr>
              <w:rFonts w:ascii="Segoe UI" w:hAnsi="Segoe UI" w:cs="Segoe UI"/>
              <w:szCs w:val="22"/>
              <w:lang w:val="en-GB"/>
            </w:rPr>
          </w:pPr>
          <w:bookmarkStart w:id="8" w:name="_Hlk94879304"/>
          <w:r>
            <w:rPr>
              <w:rFonts w:ascii="Segoe UI" w:hAnsi="Segoe UI" w:cs="Segoe UI"/>
              <w:szCs w:val="22"/>
              <w:lang w:val="en-GB"/>
            </w:rPr>
            <w:t>(4)</w:t>
          </w:r>
          <w:r>
            <w:rPr>
              <w:rFonts w:ascii="Segoe UI" w:hAnsi="Segoe UI" w:cs="Segoe UI"/>
              <w:szCs w:val="22"/>
              <w:lang w:val="en-GB"/>
            </w:rPr>
            <w:tab/>
            <w:t xml:space="preserve">Prior to any development approval being issued consultation is to occur with the respective public authorities in relation to bushfire and flooding with appropriate consideration being given to the evacuation of the site in </w:t>
          </w:r>
          <w:r w:rsidR="00876C9D">
            <w:rPr>
              <w:rFonts w:ascii="Segoe UI" w:hAnsi="Segoe UI" w:cs="Segoe UI"/>
              <w:szCs w:val="22"/>
              <w:lang w:val="en-GB"/>
            </w:rPr>
            <w:t>a bushfire or flood</w:t>
          </w:r>
          <w:r>
            <w:rPr>
              <w:rFonts w:ascii="Segoe UI" w:hAnsi="Segoe UI" w:cs="Segoe UI"/>
              <w:szCs w:val="22"/>
              <w:lang w:val="en-GB"/>
            </w:rPr>
            <w:t xml:space="preserve"> emergency. </w:t>
          </w:r>
          <w:bookmarkEnd w:id="8"/>
        </w:p>
        <w:p w14:paraId="0D661D57" w14:textId="77777777" w:rsidR="00DC7121" w:rsidRDefault="00DC7121" w:rsidP="00563486">
          <w:pPr>
            <w:tabs>
              <w:tab w:val="right" w:pos="8931"/>
            </w:tabs>
            <w:rPr>
              <w:rFonts w:ascii="Segoe UI" w:hAnsi="Segoe UI" w:cs="Segoe UI"/>
              <w:szCs w:val="22"/>
              <w:lang w:val="en-GB"/>
            </w:rPr>
          </w:pPr>
        </w:p>
        <w:p w14:paraId="1885377A" w14:textId="3D687876" w:rsidR="001D2972" w:rsidRPr="0079393B" w:rsidRDefault="001D2972" w:rsidP="00563486">
          <w:pPr>
            <w:tabs>
              <w:tab w:val="right" w:pos="8931"/>
            </w:tabs>
            <w:rPr>
              <w:rFonts w:ascii="Segoe UI" w:hAnsi="Segoe UI" w:cs="Segoe UI"/>
              <w:color w:val="000000" w:themeColor="text1"/>
              <w:szCs w:val="22"/>
              <w:lang w:val="en-GB"/>
            </w:rPr>
          </w:pPr>
          <w:r>
            <w:rPr>
              <w:rFonts w:ascii="Segoe UI" w:hAnsi="Segoe UI" w:cs="Segoe UI"/>
              <w:szCs w:val="22"/>
              <w:lang w:val="en-GB"/>
            </w:rPr>
            <w:t xml:space="preserve">The </w:t>
          </w:r>
          <w:r w:rsidR="00342057">
            <w:rPr>
              <w:rFonts w:ascii="Segoe UI" w:hAnsi="Segoe UI" w:cs="Segoe UI"/>
              <w:szCs w:val="22"/>
              <w:lang w:val="en-GB"/>
            </w:rPr>
            <w:t xml:space="preserve">accompanying </w:t>
          </w:r>
          <w:r>
            <w:rPr>
              <w:rFonts w:ascii="Segoe UI" w:hAnsi="Segoe UI" w:cs="Segoe UI"/>
              <w:szCs w:val="22"/>
              <w:lang w:val="en-GB"/>
            </w:rPr>
            <w:t xml:space="preserve">Additional Permitted Uses </w:t>
          </w:r>
          <w:r w:rsidR="00731600">
            <w:rPr>
              <w:rFonts w:ascii="Segoe UI" w:hAnsi="Segoe UI" w:cs="Segoe UI"/>
              <w:szCs w:val="22"/>
              <w:lang w:val="en-GB"/>
            </w:rPr>
            <w:t xml:space="preserve">(APU) </w:t>
          </w:r>
          <w:r>
            <w:rPr>
              <w:rFonts w:ascii="Segoe UI" w:hAnsi="Segoe UI" w:cs="Segoe UI"/>
              <w:szCs w:val="22"/>
              <w:lang w:val="en-GB"/>
            </w:rPr>
            <w:t xml:space="preserve">Map </w:t>
          </w:r>
          <w:r w:rsidR="00DC7121">
            <w:rPr>
              <w:rFonts w:ascii="Segoe UI" w:hAnsi="Segoe UI" w:cs="Segoe UI"/>
              <w:szCs w:val="22"/>
              <w:lang w:val="en-GB"/>
            </w:rPr>
            <w:t xml:space="preserve">pictorially indicating </w:t>
          </w:r>
          <w:r w:rsidR="009402FA">
            <w:rPr>
              <w:rFonts w:ascii="Segoe UI" w:hAnsi="Segoe UI" w:cs="Segoe UI"/>
              <w:szCs w:val="22"/>
              <w:lang w:val="en-GB"/>
            </w:rPr>
            <w:t xml:space="preserve">the subject Areas </w:t>
          </w:r>
          <w:r>
            <w:rPr>
              <w:rFonts w:ascii="Segoe UI" w:hAnsi="Segoe UI" w:cs="Segoe UI"/>
              <w:szCs w:val="22"/>
              <w:lang w:val="en-GB"/>
            </w:rPr>
            <w:t xml:space="preserve">is </w:t>
          </w:r>
          <w:r w:rsidRPr="00792CCF">
            <w:rPr>
              <w:rFonts w:ascii="Segoe UI" w:hAnsi="Segoe UI" w:cs="Segoe UI"/>
              <w:szCs w:val="22"/>
              <w:lang w:val="en-GB"/>
            </w:rPr>
            <w:t xml:space="preserve">shown </w:t>
          </w:r>
          <w:r w:rsidRPr="00792CCF">
            <w:rPr>
              <w:rFonts w:ascii="Segoe UI" w:hAnsi="Segoe UI" w:cs="Segoe UI"/>
              <w:color w:val="000000" w:themeColor="text1"/>
              <w:szCs w:val="22"/>
              <w:lang w:val="en-GB"/>
            </w:rPr>
            <w:t>in Attachment 1.</w:t>
          </w:r>
          <w:r w:rsidR="00342057" w:rsidRPr="0079393B">
            <w:rPr>
              <w:rFonts w:ascii="Segoe UI" w:hAnsi="Segoe UI" w:cs="Segoe UI"/>
              <w:color w:val="000000" w:themeColor="text1"/>
              <w:szCs w:val="22"/>
              <w:lang w:val="en-GB"/>
            </w:rPr>
            <w:t xml:space="preserve"> </w:t>
          </w:r>
        </w:p>
        <w:p w14:paraId="2AA1E145" w14:textId="04F41D38" w:rsidR="00F45D90" w:rsidRDefault="00F45D90" w:rsidP="00563486">
          <w:pPr>
            <w:tabs>
              <w:tab w:val="right" w:pos="8931"/>
            </w:tabs>
            <w:rPr>
              <w:rFonts w:ascii="Segoe UI" w:hAnsi="Segoe UI" w:cs="Segoe UI"/>
              <w:szCs w:val="22"/>
              <w:lang w:val="en-GB"/>
            </w:rPr>
          </w:pPr>
        </w:p>
        <w:p w14:paraId="241194D5" w14:textId="7EF3B82A" w:rsidR="00964061" w:rsidRDefault="00C328F9" w:rsidP="00563486">
          <w:pPr>
            <w:tabs>
              <w:tab w:val="right" w:pos="8931"/>
            </w:tabs>
            <w:rPr>
              <w:rFonts w:ascii="Segoe UI" w:hAnsi="Segoe UI" w:cs="Segoe UI"/>
              <w:szCs w:val="22"/>
              <w:lang w:val="en-GB"/>
            </w:rPr>
          </w:pPr>
          <w:r w:rsidRPr="00507732">
            <w:rPr>
              <w:rFonts w:ascii="Segoe UI" w:hAnsi="Segoe UI" w:cs="Segoe UI"/>
              <w:szCs w:val="22"/>
              <w:lang w:val="en-GB"/>
            </w:rPr>
            <w:t>Note</w:t>
          </w:r>
          <w:r w:rsidR="00507732" w:rsidRPr="00507732">
            <w:rPr>
              <w:rFonts w:ascii="Segoe UI" w:hAnsi="Segoe UI" w:cs="Segoe UI"/>
              <w:szCs w:val="22"/>
              <w:lang w:val="en-GB"/>
            </w:rPr>
            <w:t>:</w:t>
          </w:r>
          <w:r>
            <w:rPr>
              <w:rFonts w:ascii="Segoe UI" w:hAnsi="Segoe UI" w:cs="Segoe UI"/>
              <w:szCs w:val="22"/>
              <w:lang w:val="en-GB"/>
            </w:rPr>
            <w:t xml:space="preserve"> - should the CCLEP be in effect when this Planning Proposal is finalised the following changes would be required:</w:t>
          </w:r>
        </w:p>
        <w:p w14:paraId="0DD31064" w14:textId="75287636" w:rsidR="00C328F9" w:rsidRDefault="00C328F9" w:rsidP="00563486">
          <w:pPr>
            <w:tabs>
              <w:tab w:val="right" w:pos="8931"/>
            </w:tabs>
            <w:rPr>
              <w:rFonts w:ascii="Segoe UI" w:hAnsi="Segoe UI" w:cs="Segoe UI"/>
              <w:szCs w:val="22"/>
              <w:lang w:val="en-GB"/>
            </w:rPr>
          </w:pPr>
        </w:p>
        <w:p w14:paraId="2C4BE410" w14:textId="053C065E" w:rsidR="00C328F9" w:rsidRDefault="00C328F9" w:rsidP="007159CD">
          <w:pPr>
            <w:pStyle w:val="ListParagraph"/>
            <w:numPr>
              <w:ilvl w:val="0"/>
              <w:numId w:val="17"/>
            </w:numPr>
            <w:tabs>
              <w:tab w:val="right" w:pos="8931"/>
            </w:tabs>
            <w:ind w:left="1134" w:hanging="567"/>
            <w:rPr>
              <w:rFonts w:ascii="Segoe UI" w:hAnsi="Segoe UI" w:cs="Segoe UI"/>
              <w:szCs w:val="22"/>
              <w:lang w:val="en-GB"/>
            </w:rPr>
          </w:pPr>
          <w:r w:rsidRPr="005B28B4">
            <w:rPr>
              <w:rFonts w:ascii="Segoe UI" w:hAnsi="Segoe UI" w:cs="Segoe UI"/>
              <w:szCs w:val="22"/>
              <w:lang w:val="en-GB"/>
            </w:rPr>
            <w:t xml:space="preserve">As “eco-tourist facilities” is </w:t>
          </w:r>
          <w:r w:rsidR="005B28B4">
            <w:rPr>
              <w:rFonts w:ascii="Segoe UI" w:hAnsi="Segoe UI" w:cs="Segoe UI"/>
              <w:szCs w:val="22"/>
              <w:lang w:val="en-GB"/>
            </w:rPr>
            <w:t xml:space="preserve">a land use </w:t>
          </w:r>
          <w:r w:rsidRPr="005B28B4">
            <w:rPr>
              <w:rFonts w:ascii="Segoe UI" w:hAnsi="Segoe UI" w:cs="Segoe UI"/>
              <w:szCs w:val="22"/>
              <w:lang w:val="en-GB"/>
            </w:rPr>
            <w:t>proposed to be permitted</w:t>
          </w:r>
          <w:r w:rsidR="005B28B4">
            <w:rPr>
              <w:rFonts w:ascii="Segoe UI" w:hAnsi="Segoe UI" w:cs="Segoe UI"/>
              <w:szCs w:val="22"/>
              <w:lang w:val="en-GB"/>
            </w:rPr>
            <w:t xml:space="preserve"> generally</w:t>
          </w:r>
          <w:r w:rsidRPr="005B28B4">
            <w:rPr>
              <w:rFonts w:ascii="Segoe UI" w:hAnsi="Segoe UI" w:cs="Segoe UI"/>
              <w:szCs w:val="22"/>
              <w:lang w:val="en-GB"/>
            </w:rPr>
            <w:t xml:space="preserve"> in the </w:t>
          </w:r>
          <w:r w:rsidR="005B28B4">
            <w:rPr>
              <w:rFonts w:ascii="Segoe UI" w:hAnsi="Segoe UI" w:cs="Segoe UI"/>
              <w:szCs w:val="22"/>
              <w:lang w:val="en-GB"/>
            </w:rPr>
            <w:t>C</w:t>
          </w:r>
          <w:r w:rsidRPr="005B28B4">
            <w:rPr>
              <w:rFonts w:ascii="Segoe UI" w:hAnsi="Segoe UI" w:cs="Segoe UI"/>
              <w:szCs w:val="22"/>
              <w:lang w:val="en-GB"/>
            </w:rPr>
            <w:t>2 Environmental Conservation zone</w:t>
          </w:r>
          <w:r w:rsidR="005B28B4">
            <w:rPr>
              <w:rFonts w:ascii="Segoe UI" w:hAnsi="Segoe UI" w:cs="Segoe UI"/>
              <w:szCs w:val="22"/>
              <w:lang w:val="en-GB"/>
            </w:rPr>
            <w:t>, it would</w:t>
          </w:r>
          <w:r w:rsidRPr="005B28B4">
            <w:rPr>
              <w:rFonts w:ascii="Segoe UI" w:hAnsi="Segoe UI" w:cs="Segoe UI"/>
              <w:szCs w:val="22"/>
              <w:lang w:val="en-GB"/>
            </w:rPr>
            <w:t xml:space="preserve"> not be required to be included as an additional permitted use in </w:t>
          </w:r>
          <w:r w:rsidR="005B28B4">
            <w:rPr>
              <w:rFonts w:ascii="Segoe UI" w:hAnsi="Segoe UI" w:cs="Segoe UI"/>
              <w:szCs w:val="22"/>
              <w:lang w:val="en-GB"/>
            </w:rPr>
            <w:t>Area</w:t>
          </w:r>
          <w:r w:rsidR="009402FA">
            <w:rPr>
              <w:rFonts w:ascii="Segoe UI" w:hAnsi="Segoe UI" w:cs="Segoe UI"/>
              <w:szCs w:val="22"/>
              <w:lang w:val="en-GB"/>
            </w:rPr>
            <w:t>s</w:t>
          </w:r>
          <w:r w:rsidR="005B28B4">
            <w:rPr>
              <w:rFonts w:ascii="Segoe UI" w:hAnsi="Segoe UI" w:cs="Segoe UI"/>
              <w:szCs w:val="22"/>
              <w:lang w:val="en-GB"/>
            </w:rPr>
            <w:t xml:space="preserve"> A</w:t>
          </w:r>
          <w:r w:rsidR="009402FA">
            <w:rPr>
              <w:rFonts w:ascii="Segoe UI" w:hAnsi="Segoe UI" w:cs="Segoe UI"/>
              <w:szCs w:val="22"/>
              <w:lang w:val="en-GB"/>
            </w:rPr>
            <w:t>, C, D, E and F</w:t>
          </w:r>
          <w:r w:rsidRPr="005B28B4">
            <w:rPr>
              <w:rFonts w:ascii="Segoe UI" w:hAnsi="Segoe UI" w:cs="Segoe UI"/>
              <w:szCs w:val="22"/>
              <w:lang w:val="en-GB"/>
            </w:rPr>
            <w:t>.</w:t>
          </w:r>
        </w:p>
        <w:p w14:paraId="528F2346" w14:textId="2ADA6B79" w:rsidR="005B28B4" w:rsidRDefault="005B28B4" w:rsidP="007159CD">
          <w:pPr>
            <w:pStyle w:val="ListParagraph"/>
            <w:numPr>
              <w:ilvl w:val="0"/>
              <w:numId w:val="17"/>
            </w:numPr>
            <w:tabs>
              <w:tab w:val="right" w:pos="8931"/>
            </w:tabs>
            <w:ind w:left="1134" w:hanging="567"/>
            <w:rPr>
              <w:rFonts w:ascii="Segoe UI" w:hAnsi="Segoe UI" w:cs="Segoe UI"/>
              <w:szCs w:val="22"/>
              <w:lang w:val="en-GB"/>
            </w:rPr>
          </w:pPr>
          <w:r>
            <w:rPr>
              <w:rFonts w:ascii="Segoe UI" w:hAnsi="Segoe UI" w:cs="Segoe UI"/>
              <w:szCs w:val="22"/>
              <w:lang w:val="en-GB"/>
            </w:rPr>
            <w:t>As “camping grounds” is a land use proposed to be permitted generally in the RU2 Rural Landscape zone, it would not be required to be included as an additional permitted use in Area B.</w:t>
          </w:r>
        </w:p>
        <w:p w14:paraId="025B924B" w14:textId="77777777" w:rsidR="00B45D6E" w:rsidRPr="00B45D6E" w:rsidRDefault="00B45D6E" w:rsidP="00B45D6E">
          <w:pPr>
            <w:tabs>
              <w:tab w:val="right" w:pos="8931"/>
            </w:tabs>
            <w:rPr>
              <w:rFonts w:ascii="Segoe UI" w:hAnsi="Segoe UI" w:cs="Segoe UI"/>
              <w:szCs w:val="22"/>
              <w:lang w:val="en-GB"/>
            </w:rPr>
          </w:pPr>
        </w:p>
        <w:p w14:paraId="0E07FF4C" w14:textId="77777777" w:rsidR="00B45D6E" w:rsidRPr="00B45D6E" w:rsidRDefault="00B45D6E" w:rsidP="00B45D6E">
          <w:pPr>
            <w:rPr>
              <w:rFonts w:ascii="Segoe UI" w:hAnsi="Segoe UI" w:cs="Segoe UI"/>
              <w:i/>
              <w:iCs/>
              <w:szCs w:val="22"/>
              <w:lang w:val="en-GB"/>
            </w:rPr>
          </w:pPr>
          <w:r w:rsidRPr="00B45D6E">
            <w:rPr>
              <w:rFonts w:ascii="Segoe UI" w:hAnsi="Segoe UI" w:cs="Segoe UI"/>
              <w:i/>
              <w:iCs/>
              <w:szCs w:val="22"/>
              <w:lang w:val="en-GB"/>
            </w:rPr>
            <w:t>Assessment</w:t>
          </w:r>
        </w:p>
        <w:p w14:paraId="63D9B4FE" w14:textId="77777777" w:rsidR="00B45D6E" w:rsidRDefault="00B45D6E" w:rsidP="00B45D6E">
          <w:pPr>
            <w:rPr>
              <w:rFonts w:ascii="Segoe UI" w:hAnsi="Segoe UI" w:cs="Segoe UI"/>
              <w:szCs w:val="22"/>
              <w:lang w:val="en-GB"/>
            </w:rPr>
          </w:pPr>
        </w:p>
        <w:p w14:paraId="32014F76" w14:textId="77777777" w:rsidR="00B45D6E" w:rsidRDefault="00B45D6E" w:rsidP="00B45D6E">
          <w:pPr>
            <w:rPr>
              <w:rFonts w:ascii="Segoe UI" w:hAnsi="Segoe UI" w:cs="Segoe UI"/>
              <w:szCs w:val="22"/>
              <w:lang w:val="en-GB"/>
            </w:rPr>
          </w:pPr>
          <w:r>
            <w:rPr>
              <w:rFonts w:ascii="Segoe UI" w:hAnsi="Segoe UI" w:cs="Segoe UI"/>
              <w:szCs w:val="22"/>
              <w:lang w:val="en-GB"/>
            </w:rPr>
            <w:t>The Planning Proposal for additional permitted uses on the site has strategic merit on the basis that:</w:t>
          </w:r>
        </w:p>
        <w:p w14:paraId="77523DE0" w14:textId="77777777" w:rsidR="00B45D6E" w:rsidRDefault="00B45D6E" w:rsidP="007159CD">
          <w:pPr>
            <w:ind w:left="1134" w:hanging="567"/>
            <w:rPr>
              <w:rFonts w:ascii="Segoe UI" w:hAnsi="Segoe UI" w:cs="Segoe UI"/>
              <w:szCs w:val="22"/>
              <w:lang w:val="en-GB"/>
            </w:rPr>
          </w:pPr>
        </w:p>
        <w:p w14:paraId="291CBCAD" w14:textId="56119493" w:rsidR="00B45D6E" w:rsidRPr="00B45D6E" w:rsidRDefault="00B45D6E" w:rsidP="007159CD">
          <w:pPr>
            <w:pStyle w:val="ListParagraph"/>
            <w:numPr>
              <w:ilvl w:val="0"/>
              <w:numId w:val="25"/>
            </w:numPr>
            <w:ind w:left="1134" w:hanging="567"/>
            <w:rPr>
              <w:rFonts w:ascii="Segoe UI" w:hAnsi="Segoe UI" w:cs="Segoe UI"/>
              <w:szCs w:val="22"/>
              <w:lang w:val="en-GB"/>
            </w:rPr>
          </w:pPr>
          <w:r>
            <w:rPr>
              <w:rFonts w:ascii="Segoe UI" w:hAnsi="Segoe UI" w:cs="Segoe UI"/>
              <w:szCs w:val="22"/>
              <w:lang w:val="en-GB"/>
            </w:rPr>
            <w:t>I</w:t>
          </w:r>
          <w:r w:rsidRPr="00B45D6E">
            <w:rPr>
              <w:rFonts w:ascii="Segoe UI" w:hAnsi="Segoe UI" w:cs="Segoe UI"/>
              <w:szCs w:val="22"/>
              <w:lang w:val="en-GB"/>
            </w:rPr>
            <w:t xml:space="preserve">t will facilitate long term certainty as to the continued and future operations of </w:t>
          </w:r>
          <w:r w:rsidRPr="00B45D6E">
            <w:rPr>
              <w:rFonts w:ascii="Segoe UI" w:hAnsi="Segoe UI" w:cs="Segoe UI"/>
              <w:i/>
              <w:iCs/>
              <w:szCs w:val="22"/>
              <w:lang w:val="en-GB"/>
            </w:rPr>
            <w:t>Glenworth Valley Outdoor Adventures</w:t>
          </w:r>
          <w:r w:rsidRPr="00B45D6E">
            <w:rPr>
              <w:rFonts w:ascii="Segoe UI" w:hAnsi="Segoe UI" w:cs="Segoe UI"/>
              <w:szCs w:val="22"/>
              <w:lang w:val="en-GB"/>
            </w:rPr>
            <w:t xml:space="preserve"> to permit a range of recreational and tourist related activities, whilst protecting the environmental quality of the site. </w:t>
          </w:r>
        </w:p>
        <w:p w14:paraId="7B44C3E2" w14:textId="28516A6B" w:rsidR="00B45D6E" w:rsidRPr="00B45D6E" w:rsidRDefault="00B45D6E" w:rsidP="007159CD">
          <w:pPr>
            <w:pStyle w:val="ListParagraph"/>
            <w:numPr>
              <w:ilvl w:val="0"/>
              <w:numId w:val="25"/>
            </w:numPr>
            <w:ind w:left="1134" w:hanging="567"/>
            <w:rPr>
              <w:rFonts w:ascii="Segoe UI" w:hAnsi="Segoe UI" w:cs="Segoe UI"/>
              <w:szCs w:val="22"/>
              <w:lang w:val="en-GB"/>
            </w:rPr>
          </w:pPr>
          <w:r>
            <w:rPr>
              <w:rFonts w:ascii="Segoe UI" w:hAnsi="Segoe UI" w:cs="Segoe UI"/>
              <w:szCs w:val="22"/>
              <w:lang w:val="en-GB"/>
            </w:rPr>
            <w:t>T</w:t>
          </w:r>
          <w:r w:rsidRPr="00B45D6E">
            <w:rPr>
              <w:rFonts w:ascii="Segoe UI" w:hAnsi="Segoe UI" w:cs="Segoe UI"/>
              <w:szCs w:val="22"/>
              <w:lang w:val="en-GB"/>
            </w:rPr>
            <w:t>he retention of existing zones with the proposed additional permitted uses will allow for the on-going development and enhancement of a significant tourist facility and ensure it remains intrinsically linked to the protection and management of the environment and allowing development at an appropriate scale.</w:t>
          </w:r>
        </w:p>
        <w:p w14:paraId="793E0C22" w14:textId="1E2D8DB7" w:rsidR="00B45D6E" w:rsidRPr="00B45D6E" w:rsidRDefault="00B45D6E" w:rsidP="007159CD">
          <w:pPr>
            <w:pStyle w:val="ListParagraph"/>
            <w:numPr>
              <w:ilvl w:val="0"/>
              <w:numId w:val="25"/>
            </w:numPr>
            <w:ind w:left="1134" w:hanging="567"/>
            <w:rPr>
              <w:rFonts w:ascii="Segoe UI" w:hAnsi="Segoe UI" w:cs="Segoe UI"/>
              <w:szCs w:val="22"/>
              <w:lang w:val="en-GB"/>
            </w:rPr>
          </w:pPr>
          <w:r>
            <w:rPr>
              <w:rFonts w:ascii="Segoe UI" w:hAnsi="Segoe UI" w:cs="Segoe UI"/>
              <w:szCs w:val="22"/>
              <w:lang w:val="en-GB"/>
            </w:rPr>
            <w:t>I</w:t>
          </w:r>
          <w:r w:rsidRPr="00B45D6E">
            <w:rPr>
              <w:rFonts w:ascii="Segoe UI" w:hAnsi="Segoe UI" w:cs="Segoe UI"/>
              <w:szCs w:val="22"/>
              <w:lang w:val="en-GB"/>
            </w:rPr>
            <w:t>t will allow a regionally significant nature-based tourist development to add complementary nature-based tourist facilities, including accommodation that will build on existing capital investment, and allow additional outdoor recreational opportunities as they emerge.</w:t>
          </w:r>
        </w:p>
        <w:p w14:paraId="130F31D3" w14:textId="7C6A6504" w:rsidR="00B45D6E" w:rsidRPr="00B45D6E" w:rsidRDefault="00B45D6E" w:rsidP="007159CD">
          <w:pPr>
            <w:pStyle w:val="ListParagraph"/>
            <w:numPr>
              <w:ilvl w:val="0"/>
              <w:numId w:val="25"/>
            </w:numPr>
            <w:ind w:left="1134" w:hanging="567"/>
            <w:rPr>
              <w:rFonts w:ascii="Segoe UI" w:hAnsi="Segoe UI" w:cs="Segoe UI"/>
              <w:szCs w:val="22"/>
              <w:lang w:val="en-GB"/>
            </w:rPr>
          </w:pPr>
          <w:r>
            <w:rPr>
              <w:rFonts w:ascii="Segoe UI" w:hAnsi="Segoe UI" w:cs="Segoe UI"/>
              <w:szCs w:val="22"/>
              <w:lang w:val="en-GB"/>
            </w:rPr>
            <w:t>T</w:t>
          </w:r>
          <w:r w:rsidRPr="00B45D6E">
            <w:rPr>
              <w:rFonts w:ascii="Segoe UI" w:hAnsi="Segoe UI" w:cs="Segoe UI"/>
              <w:szCs w:val="22"/>
              <w:lang w:val="en-GB"/>
            </w:rPr>
            <w:t xml:space="preserve">he proposed additional permitted uses are </w:t>
          </w:r>
          <w:r>
            <w:rPr>
              <w:rFonts w:ascii="Segoe UI" w:hAnsi="Segoe UI" w:cs="Segoe UI"/>
              <w:szCs w:val="22"/>
              <w:lang w:val="en-GB"/>
            </w:rPr>
            <w:t>mainly</w:t>
          </w:r>
          <w:r w:rsidRPr="00B45D6E">
            <w:rPr>
              <w:rFonts w:ascii="Segoe UI" w:hAnsi="Segoe UI" w:cs="Segoe UI"/>
              <w:szCs w:val="22"/>
              <w:lang w:val="en-GB"/>
            </w:rPr>
            <w:t xml:space="preserve"> located within the cleared areas of the site which will protect the environmental value of the land whilst enabling economic development of tourist related uses.</w:t>
          </w:r>
        </w:p>
        <w:p w14:paraId="48F721C0" w14:textId="77777777" w:rsidR="00B45D6E" w:rsidRDefault="00B45D6E" w:rsidP="00B45D6E">
          <w:pPr>
            <w:rPr>
              <w:rFonts w:ascii="Segoe UI" w:hAnsi="Segoe UI" w:cs="Segoe UI"/>
              <w:szCs w:val="22"/>
              <w:lang w:val="en-GB"/>
            </w:rPr>
          </w:pPr>
        </w:p>
        <w:p w14:paraId="4BD6A222" w14:textId="77777777" w:rsidR="00B45D6E" w:rsidRPr="00B45D6E" w:rsidRDefault="00B45D6E" w:rsidP="00B45D6E">
          <w:pPr>
            <w:rPr>
              <w:rFonts w:ascii="Segoe UI" w:hAnsi="Segoe UI" w:cs="Segoe UI"/>
              <w:i/>
              <w:iCs/>
              <w:szCs w:val="22"/>
              <w:lang w:val="en-GB"/>
            </w:rPr>
          </w:pPr>
          <w:r w:rsidRPr="00B45D6E">
            <w:rPr>
              <w:rFonts w:ascii="Segoe UI" w:hAnsi="Segoe UI" w:cs="Segoe UI"/>
              <w:i/>
              <w:iCs/>
              <w:szCs w:val="22"/>
              <w:lang w:val="en-GB"/>
            </w:rPr>
            <w:t>Statutory Compliance and Strategic Justification</w:t>
          </w:r>
        </w:p>
        <w:p w14:paraId="1438718F" w14:textId="77777777" w:rsidR="00B45D6E" w:rsidRPr="00875935" w:rsidRDefault="00B45D6E" w:rsidP="00B45D6E">
          <w:pPr>
            <w:rPr>
              <w:rFonts w:ascii="Segoe UI" w:hAnsi="Segoe UI" w:cs="Segoe UI"/>
              <w:szCs w:val="22"/>
              <w:lang w:val="en-GB"/>
            </w:rPr>
          </w:pPr>
        </w:p>
        <w:p w14:paraId="7AF49657" w14:textId="1594FBA0" w:rsidR="00B45D6E" w:rsidRDefault="00B45D6E" w:rsidP="00B45D6E">
          <w:pPr>
            <w:rPr>
              <w:rFonts w:ascii="Segoe UI" w:hAnsi="Segoe UI" w:cs="Segoe UI"/>
              <w:szCs w:val="22"/>
              <w:lang w:val="en-GB"/>
            </w:rPr>
          </w:pPr>
          <w:r w:rsidRPr="00875935">
            <w:rPr>
              <w:rFonts w:ascii="Segoe UI" w:hAnsi="Segoe UI" w:cs="Segoe UI"/>
              <w:szCs w:val="22"/>
              <w:lang w:val="en-GB"/>
            </w:rPr>
            <w:t xml:space="preserve">The </w:t>
          </w:r>
          <w:r>
            <w:rPr>
              <w:rFonts w:ascii="Segoe UI" w:hAnsi="Segoe UI" w:cs="Segoe UI"/>
              <w:szCs w:val="22"/>
              <w:lang w:val="en-GB"/>
            </w:rPr>
            <w:t>P</w:t>
          </w:r>
          <w:r w:rsidRPr="00875935">
            <w:rPr>
              <w:rFonts w:ascii="Segoe UI" w:hAnsi="Segoe UI" w:cs="Segoe UI"/>
              <w:szCs w:val="22"/>
              <w:lang w:val="en-GB"/>
            </w:rPr>
            <w:t xml:space="preserve">lanning </w:t>
          </w:r>
          <w:r>
            <w:rPr>
              <w:rFonts w:ascii="Segoe UI" w:hAnsi="Segoe UI" w:cs="Segoe UI"/>
              <w:szCs w:val="22"/>
              <w:lang w:val="en-GB"/>
            </w:rPr>
            <w:t>P</w:t>
          </w:r>
          <w:r w:rsidRPr="00875935">
            <w:rPr>
              <w:rFonts w:ascii="Segoe UI" w:hAnsi="Segoe UI" w:cs="Segoe UI"/>
              <w:szCs w:val="22"/>
              <w:lang w:val="en-GB"/>
            </w:rPr>
            <w:t>roposal has been assessed having regard for all State Environmental Planning Policies, Ministerial Directions and the relevant guidelines set out within the Central Coast Regional Plan 2036 (CCRP). The proposal is considered to be consistent with the</w:t>
          </w:r>
          <w:r>
            <w:rPr>
              <w:rFonts w:ascii="Segoe UI" w:hAnsi="Segoe UI" w:cs="Segoe UI"/>
              <w:szCs w:val="22"/>
              <w:lang w:val="en-GB"/>
            </w:rPr>
            <w:t xml:space="preserve"> actions related to environmental land and tourism outlined in the</w:t>
          </w:r>
          <w:r w:rsidRPr="00875935">
            <w:rPr>
              <w:rFonts w:ascii="Segoe UI" w:hAnsi="Segoe UI" w:cs="Segoe UI"/>
              <w:szCs w:val="22"/>
              <w:lang w:val="en-GB"/>
            </w:rPr>
            <w:t xml:space="preserve"> CRRP and the Interim Local Strategic Planning Statement (LSPS) </w:t>
          </w:r>
          <w:r>
            <w:rPr>
              <w:rFonts w:ascii="Segoe UI" w:hAnsi="Segoe UI" w:cs="Segoe UI"/>
              <w:szCs w:val="22"/>
              <w:lang w:val="en-GB"/>
            </w:rPr>
            <w:t xml:space="preserve">and </w:t>
          </w:r>
          <w:r w:rsidRPr="00875935">
            <w:rPr>
              <w:rFonts w:ascii="Segoe UI" w:hAnsi="Segoe UI" w:cs="Segoe UI"/>
              <w:szCs w:val="22"/>
              <w:lang w:val="en-GB"/>
            </w:rPr>
            <w:t xml:space="preserve">is </w:t>
          </w:r>
          <w:r>
            <w:rPr>
              <w:rFonts w:ascii="Segoe UI" w:hAnsi="Segoe UI" w:cs="Segoe UI"/>
              <w:szCs w:val="22"/>
              <w:lang w:val="en-GB"/>
            </w:rPr>
            <w:t xml:space="preserve">therefore </w:t>
          </w:r>
          <w:r w:rsidRPr="00875935">
            <w:rPr>
              <w:rFonts w:ascii="Segoe UI" w:hAnsi="Segoe UI" w:cs="Segoe UI"/>
              <w:szCs w:val="22"/>
              <w:lang w:val="en-GB"/>
            </w:rPr>
            <w:t xml:space="preserve">suitable for forwarding to the </w:t>
          </w:r>
          <w:r>
            <w:rPr>
              <w:rFonts w:ascii="Segoe UI" w:hAnsi="Segoe UI" w:cs="Segoe UI"/>
              <w:szCs w:val="22"/>
              <w:lang w:val="en-GB"/>
            </w:rPr>
            <w:t>DPE</w:t>
          </w:r>
          <w:r w:rsidRPr="00875935">
            <w:rPr>
              <w:rFonts w:ascii="Segoe UI" w:hAnsi="Segoe UI" w:cs="Segoe UI"/>
              <w:szCs w:val="22"/>
              <w:lang w:val="en-GB"/>
            </w:rPr>
            <w:t xml:space="preserve"> for finalisation.</w:t>
          </w:r>
        </w:p>
        <w:p w14:paraId="52909B45" w14:textId="77777777" w:rsidR="00B45D6E" w:rsidRDefault="00B45D6E" w:rsidP="00B45D6E">
          <w:pPr>
            <w:rPr>
              <w:rFonts w:ascii="Segoe UI" w:hAnsi="Segoe UI" w:cs="Segoe UI"/>
              <w:szCs w:val="22"/>
              <w:lang w:val="en-GB"/>
            </w:rPr>
          </w:pPr>
        </w:p>
        <w:p w14:paraId="4F0CA68B" w14:textId="77777777" w:rsidR="00FB2B85" w:rsidRDefault="00FB2B85" w:rsidP="00B45D6E">
          <w:pPr>
            <w:rPr>
              <w:rFonts w:ascii="Segoe UI" w:hAnsi="Segoe UI" w:cs="Segoe UI"/>
              <w:b/>
              <w:lang w:val="en-AU" w:eastAsia="en-AU"/>
            </w:rPr>
          </w:pPr>
        </w:p>
        <w:p w14:paraId="10A17E56" w14:textId="3E72A40F" w:rsidR="00B45D6E" w:rsidRPr="00781861" w:rsidRDefault="00B45D6E" w:rsidP="00B45D6E">
          <w:pPr>
            <w:rPr>
              <w:rFonts w:ascii="Segoe UI" w:hAnsi="Segoe UI" w:cs="Segoe UI"/>
              <w:b/>
              <w:lang w:val="en-AU" w:eastAsia="en-AU"/>
            </w:rPr>
          </w:pPr>
          <w:r>
            <w:rPr>
              <w:rFonts w:ascii="Segoe UI" w:hAnsi="Segoe UI" w:cs="Segoe UI"/>
              <w:b/>
              <w:lang w:val="en-AU" w:eastAsia="en-AU"/>
            </w:rPr>
            <w:lastRenderedPageBreak/>
            <w:t>D</w:t>
          </w:r>
          <w:r w:rsidRPr="00781861">
            <w:rPr>
              <w:rFonts w:ascii="Segoe UI" w:hAnsi="Segoe UI" w:cs="Segoe UI"/>
              <w:b/>
              <w:lang w:val="en-AU" w:eastAsia="en-AU"/>
            </w:rPr>
            <w:t>elegation</w:t>
          </w:r>
        </w:p>
        <w:p w14:paraId="1E785BAC" w14:textId="77777777" w:rsidR="00B45D6E" w:rsidRDefault="00B45D6E" w:rsidP="00B45D6E">
          <w:pPr>
            <w:rPr>
              <w:rFonts w:ascii="Segoe UI" w:hAnsi="Segoe UI" w:cs="Segoe UI"/>
              <w:lang w:val="en-AU" w:eastAsia="en-AU"/>
            </w:rPr>
          </w:pPr>
        </w:p>
        <w:p w14:paraId="5472685B" w14:textId="160EE454" w:rsidR="00B45D6E" w:rsidRPr="00BB7E80" w:rsidRDefault="00B45D6E" w:rsidP="00B45D6E">
          <w:pPr>
            <w:rPr>
              <w:rFonts w:ascii="Segoe UI" w:hAnsi="Segoe UI" w:cs="Segoe UI"/>
              <w:lang w:val="en-AU" w:eastAsia="en-AU"/>
            </w:rPr>
          </w:pPr>
          <w:r w:rsidRPr="007F64A2">
            <w:rPr>
              <w:rFonts w:ascii="Segoe UI" w:hAnsi="Segoe UI" w:cs="Segoe UI"/>
              <w:lang w:val="en-AU" w:eastAsia="en-AU"/>
            </w:rPr>
            <w:t xml:space="preserve">Council has been issued with the delegations of the Minister to make amending Local Environmental Plans (LEPs). </w:t>
          </w:r>
          <w:r w:rsidRPr="00781861">
            <w:rPr>
              <w:rFonts w:ascii="Segoe UI" w:hAnsi="Segoe UI" w:cs="Segoe UI"/>
              <w:lang w:val="en-AU" w:eastAsia="en-AU"/>
            </w:rPr>
            <w:t xml:space="preserve">The </w:t>
          </w:r>
          <w:r>
            <w:rPr>
              <w:rFonts w:ascii="Segoe UI" w:hAnsi="Segoe UI" w:cs="Segoe UI"/>
              <w:lang w:val="en-AU" w:eastAsia="en-AU"/>
            </w:rPr>
            <w:t>Gateway Determination issued</w:t>
          </w:r>
          <w:r w:rsidRPr="00781861">
            <w:rPr>
              <w:rFonts w:ascii="Segoe UI" w:hAnsi="Segoe UI" w:cs="Segoe UI"/>
              <w:lang w:val="en-AU" w:eastAsia="en-AU"/>
            </w:rPr>
            <w:t xml:space="preserve"> on </w:t>
          </w:r>
          <w:r>
            <w:rPr>
              <w:rFonts w:ascii="Segoe UI" w:hAnsi="Segoe UI" w:cs="Segoe UI"/>
              <w:lang w:val="en-AU" w:eastAsia="en-AU"/>
            </w:rPr>
            <w:t>6 August 2020</w:t>
          </w:r>
          <w:r w:rsidRPr="00781861">
            <w:rPr>
              <w:rFonts w:ascii="Segoe UI" w:hAnsi="Segoe UI" w:cs="Segoe UI"/>
              <w:lang w:val="en-AU" w:eastAsia="en-AU"/>
            </w:rPr>
            <w:t xml:space="preserve"> provides Council the appropriate delegations under Section </w:t>
          </w:r>
          <w:r>
            <w:rPr>
              <w:rFonts w:ascii="Segoe UI" w:hAnsi="Segoe UI" w:cs="Segoe UI"/>
              <w:lang w:val="en-AU" w:eastAsia="en-AU"/>
            </w:rPr>
            <w:t>3.36(2)</w:t>
          </w:r>
          <w:r w:rsidRPr="00781861">
            <w:rPr>
              <w:rFonts w:ascii="Segoe UI" w:hAnsi="Segoe UI" w:cs="Segoe UI"/>
              <w:lang w:val="en-AU" w:eastAsia="en-AU"/>
            </w:rPr>
            <w:t xml:space="preserve"> of the </w:t>
          </w:r>
          <w:r w:rsidRPr="007F64A2">
            <w:rPr>
              <w:rFonts w:ascii="Segoe UI" w:hAnsi="Segoe UI" w:cs="Segoe UI"/>
              <w:i/>
              <w:lang w:val="en-AU" w:eastAsia="en-AU"/>
            </w:rPr>
            <w:t>Environmental Planning and Assessment Act, 1979</w:t>
          </w:r>
          <w:r w:rsidRPr="00781861">
            <w:rPr>
              <w:rFonts w:ascii="Segoe UI" w:hAnsi="Segoe UI" w:cs="Segoe UI"/>
              <w:lang w:val="en-AU" w:eastAsia="en-AU"/>
            </w:rPr>
            <w:t xml:space="preserve"> to make this </w:t>
          </w:r>
          <w:r>
            <w:rPr>
              <w:rFonts w:ascii="Segoe UI" w:hAnsi="Segoe UI" w:cs="Segoe UI"/>
              <w:lang w:val="en-AU" w:eastAsia="en-AU"/>
            </w:rPr>
            <w:t>amendment to the LEP</w:t>
          </w:r>
          <w:r w:rsidRPr="00781861">
            <w:rPr>
              <w:rFonts w:ascii="Segoe UI" w:hAnsi="Segoe UI" w:cs="Segoe UI"/>
              <w:lang w:val="en-AU" w:eastAsia="en-AU"/>
            </w:rPr>
            <w:t>.</w:t>
          </w:r>
          <w:r w:rsidRPr="00BB7E80">
            <w:rPr>
              <w:rFonts w:ascii="Segoe UI" w:hAnsi="Segoe UI" w:cs="Segoe UI"/>
              <w:lang w:val="en-AU" w:eastAsia="en-AU"/>
            </w:rPr>
            <w:t xml:space="preserve"> Council’s delegate for this function is the </w:t>
          </w:r>
          <w:r>
            <w:rPr>
              <w:rFonts w:ascii="Segoe UI" w:hAnsi="Segoe UI" w:cs="Segoe UI"/>
              <w:bCs/>
              <w:lang w:val="en-AU"/>
            </w:rPr>
            <w:t>Chief Executive Officer, David Farmer</w:t>
          </w:r>
          <w:r w:rsidRPr="00BB7E80">
            <w:rPr>
              <w:rFonts w:ascii="Segoe UI" w:hAnsi="Segoe UI" w:cs="Segoe UI"/>
              <w:lang w:val="en-AU" w:eastAsia="en-AU"/>
            </w:rPr>
            <w:t xml:space="preserve">. </w:t>
          </w:r>
        </w:p>
        <w:p w14:paraId="3E5942A9" w14:textId="77777777" w:rsidR="00B45D6E" w:rsidRPr="00F77C1E" w:rsidRDefault="00B45D6E">
          <w:pPr>
            <w:tabs>
              <w:tab w:val="right" w:pos="8931"/>
            </w:tabs>
            <w:rPr>
              <w:rFonts w:ascii="Segoe UI" w:hAnsi="Segoe UI" w:cs="Segoe UI"/>
              <w:b/>
              <w:lang w:val="en-AU"/>
            </w:rPr>
          </w:pPr>
        </w:p>
        <w:p w14:paraId="2435737E" w14:textId="77777777" w:rsidR="00563486" w:rsidRPr="00F77C1E" w:rsidRDefault="00563486" w:rsidP="00563486">
          <w:pPr>
            <w:tabs>
              <w:tab w:val="right" w:pos="8931"/>
            </w:tabs>
            <w:rPr>
              <w:rFonts w:ascii="Segoe UI" w:hAnsi="Segoe UI" w:cs="Segoe UI"/>
              <w:b/>
              <w:lang w:val="en-AU"/>
            </w:rPr>
          </w:pPr>
          <w:r w:rsidRPr="00F77C1E">
            <w:rPr>
              <w:rFonts w:ascii="Segoe UI" w:hAnsi="Segoe UI" w:cs="Segoe UI"/>
              <w:b/>
              <w:lang w:val="en-AU"/>
            </w:rPr>
            <w:t>Consultation</w:t>
          </w:r>
        </w:p>
        <w:p w14:paraId="319C62FF" w14:textId="78F31E26" w:rsidR="00563486" w:rsidRDefault="00563486" w:rsidP="00563486">
          <w:pPr>
            <w:rPr>
              <w:rFonts w:ascii="Segoe UI" w:hAnsi="Segoe UI" w:cs="Segoe UI"/>
              <w:szCs w:val="22"/>
              <w:lang w:val="en-GB"/>
            </w:rPr>
          </w:pPr>
        </w:p>
        <w:p w14:paraId="21D8A0DA" w14:textId="758AF519" w:rsidR="005B28B4" w:rsidRDefault="005B28B4" w:rsidP="00563486">
          <w:pPr>
            <w:rPr>
              <w:rFonts w:ascii="Segoe UI" w:hAnsi="Segoe UI" w:cs="Segoe UI"/>
              <w:szCs w:val="22"/>
              <w:lang w:val="en-GB"/>
            </w:rPr>
          </w:pPr>
          <w:r>
            <w:rPr>
              <w:rFonts w:ascii="Segoe UI" w:hAnsi="Segoe UI" w:cs="Segoe UI"/>
              <w:szCs w:val="22"/>
              <w:lang w:val="en-GB"/>
            </w:rPr>
            <w:t>The Planning Proposal was publicly exhibited from 22 November 2021 to 20 December 2021</w:t>
          </w:r>
          <w:r w:rsidR="00507732">
            <w:rPr>
              <w:rFonts w:ascii="Segoe UI" w:hAnsi="Segoe UI" w:cs="Segoe UI"/>
              <w:szCs w:val="22"/>
              <w:lang w:val="en-GB"/>
            </w:rPr>
            <w:t xml:space="preserve"> and</w:t>
          </w:r>
          <w:r>
            <w:rPr>
              <w:rFonts w:ascii="Segoe UI" w:hAnsi="Segoe UI" w:cs="Segoe UI"/>
              <w:szCs w:val="22"/>
              <w:lang w:val="en-GB"/>
            </w:rPr>
            <w:t xml:space="preserve"> was undertaken in accordance with the DPE’s </w:t>
          </w:r>
          <w:r w:rsidRPr="00B465E1">
            <w:rPr>
              <w:rFonts w:ascii="Segoe UI" w:hAnsi="Segoe UI" w:cs="Segoe UI"/>
              <w:i/>
              <w:iCs/>
              <w:szCs w:val="22"/>
              <w:lang w:val="en-GB"/>
            </w:rPr>
            <w:t>A Guide to Preparing Local Environmental Plans</w:t>
          </w:r>
          <w:r w:rsidR="00B465E1">
            <w:rPr>
              <w:rFonts w:ascii="Segoe UI" w:hAnsi="Segoe UI" w:cs="Segoe UI"/>
              <w:szCs w:val="22"/>
              <w:lang w:val="en-GB"/>
            </w:rPr>
            <w:t xml:space="preserve"> and the Gateway Determination.</w:t>
          </w:r>
        </w:p>
        <w:p w14:paraId="53CE0F45" w14:textId="232CAD80" w:rsidR="00B465E1" w:rsidRDefault="00B465E1" w:rsidP="00563486">
          <w:pPr>
            <w:rPr>
              <w:rFonts w:ascii="Segoe UI" w:hAnsi="Segoe UI" w:cs="Segoe UI"/>
              <w:szCs w:val="22"/>
              <w:lang w:val="en-GB"/>
            </w:rPr>
          </w:pPr>
        </w:p>
        <w:p w14:paraId="0408BC67" w14:textId="208DC0E2" w:rsidR="00B465E1" w:rsidRPr="009A5961" w:rsidRDefault="00B465E1" w:rsidP="00563486">
          <w:pPr>
            <w:rPr>
              <w:rFonts w:ascii="Segoe UI" w:hAnsi="Segoe UI" w:cs="Segoe UI"/>
              <w:i/>
              <w:iCs/>
              <w:szCs w:val="22"/>
              <w:lang w:val="en-GB"/>
            </w:rPr>
          </w:pPr>
          <w:r w:rsidRPr="009A5961">
            <w:rPr>
              <w:rFonts w:ascii="Segoe UI" w:hAnsi="Segoe UI" w:cs="Segoe UI"/>
              <w:i/>
              <w:iCs/>
              <w:szCs w:val="22"/>
              <w:lang w:val="en-GB"/>
            </w:rPr>
            <w:t xml:space="preserve">Community Consultation </w:t>
          </w:r>
        </w:p>
        <w:p w14:paraId="19130F6A" w14:textId="792D6821" w:rsidR="005B28B4" w:rsidRDefault="005B28B4" w:rsidP="00563486">
          <w:pPr>
            <w:rPr>
              <w:rFonts w:ascii="Segoe UI" w:hAnsi="Segoe UI" w:cs="Segoe UI"/>
              <w:szCs w:val="22"/>
              <w:lang w:val="en-GB"/>
            </w:rPr>
          </w:pPr>
        </w:p>
        <w:p w14:paraId="5E00A582" w14:textId="5C9C0F4C" w:rsidR="00B465E1" w:rsidRPr="000914B7" w:rsidRDefault="00BE2CC4" w:rsidP="00563486">
          <w:pPr>
            <w:rPr>
              <w:rFonts w:ascii="Segoe UI" w:hAnsi="Segoe UI" w:cs="Segoe UI"/>
              <w:szCs w:val="22"/>
              <w:lang w:val="en-GB"/>
            </w:rPr>
          </w:pPr>
          <w:r w:rsidRPr="000914B7">
            <w:rPr>
              <w:rFonts w:ascii="Segoe UI" w:hAnsi="Segoe UI" w:cs="Segoe UI"/>
              <w:szCs w:val="22"/>
              <w:lang w:val="en-GB"/>
            </w:rPr>
            <w:t xml:space="preserve">Two </w:t>
          </w:r>
          <w:r w:rsidR="00B465E1" w:rsidRPr="000914B7">
            <w:rPr>
              <w:rFonts w:ascii="Segoe UI" w:hAnsi="Segoe UI" w:cs="Segoe UI"/>
              <w:szCs w:val="22"/>
              <w:lang w:val="en-GB"/>
            </w:rPr>
            <w:t xml:space="preserve">submissions were received during the exhibition period. The matters raised in the submissions are summarised and responded to </w:t>
          </w:r>
          <w:bookmarkStart w:id="9" w:name="_Hlk96074861"/>
          <w:r w:rsidR="006C2EA2" w:rsidRPr="000914B7">
            <w:rPr>
              <w:rFonts w:ascii="Segoe UI" w:hAnsi="Segoe UI" w:cs="Segoe UI"/>
              <w:szCs w:val="22"/>
              <w:lang w:val="en-GB"/>
            </w:rPr>
            <w:t>in Attachment 2.</w:t>
          </w:r>
        </w:p>
        <w:bookmarkEnd w:id="9"/>
        <w:p w14:paraId="33A26EB1" w14:textId="0A7FE115" w:rsidR="006C2EA2" w:rsidRPr="000914B7" w:rsidRDefault="006C2EA2" w:rsidP="00563486">
          <w:pPr>
            <w:rPr>
              <w:rFonts w:ascii="Segoe UI" w:hAnsi="Segoe UI" w:cs="Segoe UI"/>
              <w:szCs w:val="22"/>
              <w:lang w:val="en-GB"/>
            </w:rPr>
          </w:pPr>
        </w:p>
        <w:p w14:paraId="66EAA889" w14:textId="20F09F7E" w:rsidR="006C2EA2" w:rsidRDefault="006C2EA2" w:rsidP="00563486">
          <w:pPr>
            <w:rPr>
              <w:rFonts w:ascii="Segoe UI" w:hAnsi="Segoe UI" w:cs="Segoe UI"/>
              <w:szCs w:val="22"/>
              <w:lang w:val="en-GB"/>
            </w:rPr>
          </w:pPr>
          <w:r w:rsidRPr="000914B7">
            <w:rPr>
              <w:rFonts w:ascii="Segoe UI" w:hAnsi="Segoe UI" w:cs="Segoe UI"/>
              <w:szCs w:val="22"/>
              <w:lang w:val="en-GB"/>
            </w:rPr>
            <w:t>The main concerns raised are that the Planning Proposal will allow the removal of native vegetation which will negatively alter the scenic quality of the area, reduce habitat, increase traffic on local and internal roads and put pressure on</w:t>
          </w:r>
          <w:r w:rsidR="00D55BB3" w:rsidRPr="000914B7">
            <w:rPr>
              <w:rFonts w:ascii="Segoe UI" w:hAnsi="Segoe UI" w:cs="Segoe UI"/>
              <w:szCs w:val="22"/>
              <w:lang w:val="en-GB"/>
            </w:rPr>
            <w:t xml:space="preserve"> adjoining conservation lands.</w:t>
          </w:r>
          <w:r w:rsidR="00D55BB3">
            <w:rPr>
              <w:rFonts w:ascii="Segoe UI" w:hAnsi="Segoe UI" w:cs="Segoe UI"/>
              <w:szCs w:val="22"/>
              <w:lang w:val="en-GB"/>
            </w:rPr>
            <w:t xml:space="preserve"> </w:t>
          </w:r>
        </w:p>
        <w:p w14:paraId="51A5182D" w14:textId="77777777" w:rsidR="006C2EA2" w:rsidRPr="006C2EA2" w:rsidRDefault="006C2EA2" w:rsidP="00563486">
          <w:pPr>
            <w:rPr>
              <w:rFonts w:ascii="Segoe UI" w:hAnsi="Segoe UI" w:cs="Segoe UI"/>
              <w:szCs w:val="22"/>
              <w:lang w:val="en-GB"/>
            </w:rPr>
          </w:pPr>
        </w:p>
        <w:p w14:paraId="586E7BE8" w14:textId="1EF4E283" w:rsidR="005F5CDB" w:rsidRPr="009A5961" w:rsidRDefault="005F5CDB" w:rsidP="00563486">
          <w:pPr>
            <w:rPr>
              <w:rFonts w:ascii="Segoe UI" w:hAnsi="Segoe UI" w:cs="Segoe UI"/>
              <w:i/>
              <w:iCs/>
              <w:szCs w:val="22"/>
              <w:lang w:val="en-GB"/>
            </w:rPr>
          </w:pPr>
          <w:r w:rsidRPr="009A5961">
            <w:rPr>
              <w:rFonts w:ascii="Segoe UI" w:hAnsi="Segoe UI" w:cs="Segoe UI"/>
              <w:i/>
              <w:iCs/>
              <w:szCs w:val="22"/>
              <w:lang w:val="en-GB"/>
            </w:rPr>
            <w:t>Agency Consultation</w:t>
          </w:r>
        </w:p>
        <w:p w14:paraId="529BA1B5" w14:textId="78B05030" w:rsidR="005F5CDB" w:rsidRDefault="005F5CDB" w:rsidP="00563486">
          <w:pPr>
            <w:rPr>
              <w:rFonts w:ascii="Segoe UI" w:hAnsi="Segoe UI" w:cs="Segoe UI"/>
              <w:szCs w:val="22"/>
              <w:lang w:val="en-GB"/>
            </w:rPr>
          </w:pPr>
        </w:p>
        <w:p w14:paraId="1F012F36" w14:textId="7EA5CAAF" w:rsidR="005F5CDB" w:rsidRPr="007F32B9" w:rsidRDefault="000F03BE" w:rsidP="00563486">
          <w:pPr>
            <w:rPr>
              <w:rFonts w:ascii="Segoe UI" w:hAnsi="Segoe UI" w:cs="Segoe UI"/>
              <w:szCs w:val="22"/>
              <w:lang w:val="en-GB"/>
            </w:rPr>
          </w:pPr>
          <w:r>
            <w:rPr>
              <w:rFonts w:ascii="Segoe UI" w:hAnsi="Segoe UI" w:cs="Segoe UI"/>
              <w:szCs w:val="22"/>
              <w:lang w:val="en-GB"/>
            </w:rPr>
            <w:t xml:space="preserve">The Gateway Determination specified </w:t>
          </w:r>
          <w:r w:rsidR="009A4080">
            <w:rPr>
              <w:rFonts w:ascii="Segoe UI" w:hAnsi="Segoe UI" w:cs="Segoe UI"/>
              <w:szCs w:val="22"/>
              <w:lang w:val="en-GB"/>
            </w:rPr>
            <w:t>which a</w:t>
          </w:r>
          <w:r>
            <w:rPr>
              <w:rFonts w:ascii="Segoe UI" w:hAnsi="Segoe UI" w:cs="Segoe UI"/>
              <w:szCs w:val="22"/>
              <w:lang w:val="en-GB"/>
            </w:rPr>
            <w:t xml:space="preserve">gencies </w:t>
          </w:r>
          <w:r w:rsidR="009A4080">
            <w:rPr>
              <w:rFonts w:ascii="Segoe UI" w:hAnsi="Segoe UI" w:cs="Segoe UI"/>
              <w:szCs w:val="22"/>
              <w:lang w:val="en-GB"/>
            </w:rPr>
            <w:t xml:space="preserve">were </w:t>
          </w:r>
          <w:r>
            <w:rPr>
              <w:rFonts w:ascii="Segoe UI" w:hAnsi="Segoe UI" w:cs="Segoe UI"/>
              <w:szCs w:val="22"/>
              <w:lang w:val="en-GB"/>
            </w:rPr>
            <w:t xml:space="preserve">to be consulted in the Planning Proposal process. The </w:t>
          </w:r>
          <w:r w:rsidR="009A4080">
            <w:rPr>
              <w:rFonts w:ascii="Segoe UI" w:hAnsi="Segoe UI" w:cs="Segoe UI"/>
              <w:szCs w:val="22"/>
              <w:lang w:val="en-GB"/>
            </w:rPr>
            <w:t>a</w:t>
          </w:r>
          <w:r>
            <w:rPr>
              <w:rFonts w:ascii="Segoe UI" w:hAnsi="Segoe UI" w:cs="Segoe UI"/>
              <w:szCs w:val="22"/>
              <w:lang w:val="en-GB"/>
            </w:rPr>
            <w:t xml:space="preserve">gencies were consulted prior to public exhibition and again during the exhibition period. The issues are summarised </w:t>
          </w:r>
          <w:r w:rsidR="007F32B9">
            <w:rPr>
              <w:rFonts w:ascii="Segoe UI" w:hAnsi="Segoe UI" w:cs="Segoe UI"/>
              <w:strike/>
              <w:szCs w:val="22"/>
              <w:lang w:val="en-GB"/>
            </w:rPr>
            <w:t>i</w:t>
          </w:r>
          <w:r w:rsidR="00BE2CC4" w:rsidRPr="007F32B9">
            <w:rPr>
              <w:rFonts w:ascii="Segoe UI" w:hAnsi="Segoe UI" w:cs="Segoe UI"/>
              <w:szCs w:val="22"/>
              <w:lang w:val="en-GB"/>
            </w:rPr>
            <w:t xml:space="preserve">n Attachment </w:t>
          </w:r>
          <w:r w:rsidR="006C2EA2" w:rsidRPr="007F32B9">
            <w:rPr>
              <w:rFonts w:ascii="Segoe UI" w:hAnsi="Segoe UI" w:cs="Segoe UI"/>
              <w:szCs w:val="22"/>
              <w:lang w:val="en-GB"/>
            </w:rPr>
            <w:t>3</w:t>
          </w:r>
          <w:r w:rsidR="00BE2CC4" w:rsidRPr="007F32B9">
            <w:rPr>
              <w:rFonts w:ascii="Segoe UI" w:hAnsi="Segoe UI" w:cs="Segoe UI"/>
              <w:szCs w:val="22"/>
              <w:lang w:val="en-GB"/>
            </w:rPr>
            <w:t>.</w:t>
          </w:r>
        </w:p>
        <w:p w14:paraId="5655245D" w14:textId="4A23722D" w:rsidR="00BE2CC4" w:rsidRPr="007F32B9" w:rsidRDefault="00BE2CC4" w:rsidP="00563486">
          <w:pPr>
            <w:rPr>
              <w:rFonts w:ascii="Segoe UI" w:hAnsi="Segoe UI" w:cs="Segoe UI"/>
              <w:szCs w:val="22"/>
              <w:lang w:val="en-GB"/>
            </w:rPr>
          </w:pPr>
        </w:p>
        <w:p w14:paraId="4CDFF42D" w14:textId="17F61AFA" w:rsidR="00D55BB3" w:rsidRPr="007F32B9" w:rsidRDefault="00D55BB3" w:rsidP="00563486">
          <w:pPr>
            <w:rPr>
              <w:rFonts w:ascii="Segoe UI" w:hAnsi="Segoe UI" w:cs="Segoe UI"/>
              <w:szCs w:val="22"/>
              <w:lang w:val="en-GB"/>
            </w:rPr>
          </w:pPr>
          <w:r w:rsidRPr="007F32B9">
            <w:rPr>
              <w:rFonts w:ascii="Segoe UI" w:hAnsi="Segoe UI" w:cs="Segoe UI"/>
              <w:szCs w:val="22"/>
              <w:lang w:val="en-GB"/>
            </w:rPr>
            <w:t xml:space="preserve">As a result of Agency consultation during the exhibition period, the following amendments have been made to the Planning Proposal: </w:t>
          </w:r>
        </w:p>
        <w:p w14:paraId="4ABB66A4" w14:textId="125D8024" w:rsidR="00D55BB3" w:rsidRPr="007F32B9" w:rsidRDefault="00D55BB3" w:rsidP="00563486">
          <w:pPr>
            <w:rPr>
              <w:rFonts w:ascii="Segoe UI" w:hAnsi="Segoe UI" w:cs="Segoe UI"/>
              <w:szCs w:val="22"/>
              <w:lang w:val="en-GB"/>
            </w:rPr>
          </w:pPr>
        </w:p>
        <w:p w14:paraId="2809A166" w14:textId="02298D7F" w:rsidR="00D55BB3" w:rsidRPr="007F32B9" w:rsidRDefault="00F90341" w:rsidP="00F90341">
          <w:pPr>
            <w:pStyle w:val="ListParagraph"/>
            <w:numPr>
              <w:ilvl w:val="1"/>
              <w:numId w:val="15"/>
            </w:numPr>
            <w:ind w:left="1134"/>
            <w:rPr>
              <w:rFonts w:ascii="Segoe UI" w:hAnsi="Segoe UI" w:cs="Segoe UI"/>
              <w:szCs w:val="22"/>
              <w:lang w:val="en-GB"/>
            </w:rPr>
          </w:pPr>
          <w:r w:rsidRPr="007F32B9">
            <w:rPr>
              <w:rFonts w:ascii="Segoe UI" w:hAnsi="Segoe UI" w:cs="Segoe UI"/>
              <w:szCs w:val="22"/>
              <w:lang w:val="en-GB"/>
            </w:rPr>
            <w:t>The Additional Permitted Uses Map has been amended to remove the biodiversity offset for the adjoining Calga Quarry. This biodiversity offset is a triangular area of 41 Ha in an isolated location in the south-eastern corner of the subject land (Lot 108 DP 755221 and part of Lot 23 DP 755221).</w:t>
          </w:r>
        </w:p>
        <w:p w14:paraId="0F25EFD2" w14:textId="77777777" w:rsidR="00F90341" w:rsidRPr="007F32B9" w:rsidRDefault="00F90341" w:rsidP="00F90341">
          <w:pPr>
            <w:pStyle w:val="ListParagraph"/>
            <w:ind w:left="1134"/>
            <w:rPr>
              <w:rFonts w:ascii="Segoe UI" w:hAnsi="Segoe UI" w:cs="Segoe UI"/>
              <w:szCs w:val="22"/>
              <w:lang w:val="en-GB"/>
            </w:rPr>
          </w:pPr>
        </w:p>
        <w:p w14:paraId="5E2E3BB5" w14:textId="3683DB0B" w:rsidR="00F90341" w:rsidRPr="007F32B9" w:rsidRDefault="00F90341" w:rsidP="00F90341">
          <w:pPr>
            <w:pStyle w:val="ListParagraph"/>
            <w:numPr>
              <w:ilvl w:val="1"/>
              <w:numId w:val="15"/>
            </w:numPr>
            <w:ind w:left="1134"/>
            <w:rPr>
              <w:rFonts w:ascii="Segoe UI" w:hAnsi="Segoe UI" w:cs="Segoe UI"/>
              <w:szCs w:val="22"/>
              <w:lang w:val="en-GB"/>
            </w:rPr>
          </w:pPr>
          <w:r w:rsidRPr="007F32B9">
            <w:rPr>
              <w:rFonts w:ascii="Segoe UI" w:hAnsi="Segoe UI" w:cs="Segoe UI"/>
              <w:szCs w:val="22"/>
              <w:lang w:val="en-GB"/>
            </w:rPr>
            <w:t>The proposed clause in Schedule 1 Additional Permitted Uses has been amended to ensure emergency responses to flooding and bushfire will be addressed with any future development proposal.</w:t>
          </w:r>
        </w:p>
        <w:p w14:paraId="17B45B03" w14:textId="77777777" w:rsidR="00D55BB3" w:rsidRPr="007F32B9" w:rsidRDefault="00D55BB3" w:rsidP="00563486">
          <w:pPr>
            <w:rPr>
              <w:rFonts w:ascii="Segoe UI" w:hAnsi="Segoe UI" w:cs="Segoe UI"/>
              <w:szCs w:val="22"/>
              <w:lang w:val="en-GB"/>
            </w:rPr>
          </w:pPr>
        </w:p>
        <w:p w14:paraId="3A2D03D1" w14:textId="77777777" w:rsidR="00FB2B85" w:rsidRDefault="00FB2B85" w:rsidP="00563486">
          <w:pPr>
            <w:rPr>
              <w:rFonts w:ascii="Segoe UI" w:hAnsi="Segoe UI" w:cs="Segoe UI"/>
              <w:i/>
              <w:iCs/>
              <w:szCs w:val="22"/>
              <w:lang w:val="en-GB"/>
            </w:rPr>
          </w:pPr>
        </w:p>
        <w:p w14:paraId="2D1AD6E7" w14:textId="77777777" w:rsidR="00FB2B85" w:rsidRDefault="00FB2B85" w:rsidP="00563486">
          <w:pPr>
            <w:rPr>
              <w:rFonts w:ascii="Segoe UI" w:hAnsi="Segoe UI" w:cs="Segoe UI"/>
              <w:i/>
              <w:iCs/>
              <w:szCs w:val="22"/>
              <w:lang w:val="en-GB"/>
            </w:rPr>
          </w:pPr>
        </w:p>
        <w:p w14:paraId="6B056670" w14:textId="77777777" w:rsidR="00FB2B85" w:rsidRDefault="00FB2B85" w:rsidP="00563486">
          <w:pPr>
            <w:rPr>
              <w:rFonts w:ascii="Segoe UI" w:hAnsi="Segoe UI" w:cs="Segoe UI"/>
              <w:i/>
              <w:iCs/>
              <w:szCs w:val="22"/>
              <w:lang w:val="en-GB"/>
            </w:rPr>
          </w:pPr>
        </w:p>
        <w:p w14:paraId="7E97B66F" w14:textId="77777777" w:rsidR="00FB2B85" w:rsidRDefault="00FB2B85" w:rsidP="00563486">
          <w:pPr>
            <w:rPr>
              <w:rFonts w:ascii="Segoe UI" w:hAnsi="Segoe UI" w:cs="Segoe UI"/>
              <w:i/>
              <w:iCs/>
              <w:szCs w:val="22"/>
              <w:lang w:val="en-GB"/>
            </w:rPr>
          </w:pPr>
        </w:p>
        <w:p w14:paraId="64196AF5" w14:textId="4937D94A" w:rsidR="005F5CDB" w:rsidRPr="009A5961" w:rsidRDefault="005F5CDB" w:rsidP="00563486">
          <w:pPr>
            <w:rPr>
              <w:rFonts w:ascii="Segoe UI" w:hAnsi="Segoe UI" w:cs="Segoe UI"/>
              <w:i/>
              <w:iCs/>
              <w:szCs w:val="22"/>
              <w:lang w:val="en-GB"/>
            </w:rPr>
          </w:pPr>
          <w:r w:rsidRPr="007F32B9">
            <w:rPr>
              <w:rFonts w:ascii="Segoe UI" w:hAnsi="Segoe UI" w:cs="Segoe UI"/>
              <w:i/>
              <w:iCs/>
              <w:szCs w:val="22"/>
              <w:lang w:val="en-GB"/>
            </w:rPr>
            <w:lastRenderedPageBreak/>
            <w:t xml:space="preserve">Internal </w:t>
          </w:r>
          <w:r w:rsidR="00F90341" w:rsidRPr="007F32B9">
            <w:rPr>
              <w:rFonts w:ascii="Segoe UI" w:hAnsi="Segoe UI" w:cs="Segoe UI"/>
              <w:i/>
              <w:iCs/>
              <w:szCs w:val="22"/>
              <w:lang w:val="en-GB"/>
            </w:rPr>
            <w:t>Consultation</w:t>
          </w:r>
        </w:p>
        <w:p w14:paraId="4A9F04CD" w14:textId="5188106D" w:rsidR="005F5CDB" w:rsidRDefault="005F5CDB" w:rsidP="00563486">
          <w:pPr>
            <w:rPr>
              <w:rFonts w:ascii="Segoe UI" w:hAnsi="Segoe UI" w:cs="Segoe UI"/>
              <w:szCs w:val="22"/>
              <w:lang w:val="en-GB"/>
            </w:rPr>
          </w:pPr>
        </w:p>
        <w:p w14:paraId="6BEB0B46" w14:textId="41BA0D68" w:rsidR="005F5CDB" w:rsidRDefault="00294701" w:rsidP="00563486">
          <w:pPr>
            <w:rPr>
              <w:rFonts w:ascii="Segoe UI" w:hAnsi="Segoe UI" w:cs="Segoe UI"/>
              <w:szCs w:val="22"/>
              <w:lang w:val="en-GB"/>
            </w:rPr>
          </w:pPr>
          <w:r>
            <w:rPr>
              <w:rFonts w:ascii="Segoe UI" w:hAnsi="Segoe UI" w:cs="Segoe UI"/>
              <w:szCs w:val="22"/>
              <w:lang w:val="en-GB"/>
            </w:rPr>
            <w:t>Internal consultation has been undertaken</w:t>
          </w:r>
          <w:r w:rsidR="009A5961">
            <w:rPr>
              <w:rFonts w:ascii="Segoe UI" w:hAnsi="Segoe UI" w:cs="Segoe UI"/>
              <w:szCs w:val="22"/>
              <w:lang w:val="en-GB"/>
            </w:rPr>
            <w:t>,</w:t>
          </w:r>
          <w:r>
            <w:rPr>
              <w:rFonts w:ascii="Segoe UI" w:hAnsi="Segoe UI" w:cs="Segoe UI"/>
              <w:szCs w:val="22"/>
              <w:lang w:val="en-GB"/>
            </w:rPr>
            <w:t xml:space="preserve"> as summarised below.</w:t>
          </w:r>
        </w:p>
        <w:p w14:paraId="63F22689" w14:textId="5BBD38D3" w:rsidR="005F5CDB" w:rsidRDefault="005F5CDB" w:rsidP="00563486">
          <w:pPr>
            <w:rPr>
              <w:rFonts w:ascii="Segoe UI" w:hAnsi="Segoe UI" w:cs="Segoe UI"/>
              <w:szCs w:val="22"/>
              <w:lang w:val="en-GB"/>
            </w:rPr>
          </w:pPr>
        </w:p>
        <w:p w14:paraId="16C85970" w14:textId="37C04D45" w:rsidR="00294701" w:rsidRPr="007F0F51" w:rsidRDefault="00294701" w:rsidP="00A54E43">
          <w:pPr>
            <w:pStyle w:val="ListParagraph"/>
            <w:numPr>
              <w:ilvl w:val="0"/>
              <w:numId w:val="24"/>
            </w:numPr>
            <w:ind w:left="1134" w:hanging="567"/>
            <w:rPr>
              <w:rFonts w:ascii="Segoe UI" w:hAnsi="Segoe UI" w:cs="Segoe UI"/>
              <w:szCs w:val="22"/>
              <w:lang w:val="en-GB"/>
            </w:rPr>
          </w:pPr>
          <w:r w:rsidRPr="007F0F51">
            <w:rPr>
              <w:rFonts w:ascii="Segoe UI" w:hAnsi="Segoe UI" w:cs="Segoe UI"/>
              <w:szCs w:val="22"/>
              <w:lang w:val="en-GB"/>
            </w:rPr>
            <w:t>Environmental Planning</w:t>
          </w:r>
          <w:r w:rsidR="007F0F51" w:rsidRPr="007F0F51">
            <w:rPr>
              <w:rFonts w:ascii="Segoe UI" w:hAnsi="Segoe UI" w:cs="Segoe UI"/>
              <w:szCs w:val="22"/>
              <w:lang w:val="en-GB"/>
            </w:rPr>
            <w:t xml:space="preserve"> </w:t>
          </w:r>
          <w:r w:rsidR="007F0F51">
            <w:rPr>
              <w:rFonts w:ascii="Segoe UI" w:hAnsi="Segoe UI" w:cs="Segoe UI"/>
              <w:szCs w:val="22"/>
              <w:lang w:val="en-GB"/>
            </w:rPr>
            <w:t>–</w:t>
          </w:r>
          <w:r w:rsidR="007F0F51" w:rsidRPr="007F0F51">
            <w:rPr>
              <w:rFonts w:ascii="Segoe UI" w:hAnsi="Segoe UI" w:cs="Segoe UI"/>
              <w:szCs w:val="22"/>
              <w:lang w:val="en-GB"/>
            </w:rPr>
            <w:t xml:space="preserve"> </w:t>
          </w:r>
          <w:r w:rsidR="007F0F51">
            <w:rPr>
              <w:rFonts w:ascii="Segoe UI" w:hAnsi="Segoe UI" w:cs="Segoe UI"/>
              <w:szCs w:val="22"/>
              <w:lang w:val="en-GB"/>
            </w:rPr>
            <w:t>m</w:t>
          </w:r>
          <w:r w:rsidRPr="007F0F51">
            <w:rPr>
              <w:rFonts w:ascii="Segoe UI" w:hAnsi="Segoe UI" w:cs="Segoe UI"/>
              <w:szCs w:val="22"/>
              <w:lang w:val="en-GB"/>
            </w:rPr>
            <w:t>ost of the proposed Additional Permitted Uses are to be located within the existing cleared areas of the site so that habitat, threatened species, populations and ecological communities will not be adversely affected. Any development applications for uses within an existing vegetated area can be assessed at that time and environmental management conditions linked to the specific activity to ensure environmental values are not adversely affected.</w:t>
          </w:r>
        </w:p>
        <w:p w14:paraId="2083F199" w14:textId="1613ECDD" w:rsidR="00294701" w:rsidRPr="007F0F51" w:rsidRDefault="00294701" w:rsidP="00A54E43">
          <w:pPr>
            <w:pStyle w:val="ListParagraph"/>
            <w:numPr>
              <w:ilvl w:val="0"/>
              <w:numId w:val="24"/>
            </w:numPr>
            <w:ind w:left="1134" w:hanging="567"/>
            <w:rPr>
              <w:rFonts w:ascii="Segoe UI" w:hAnsi="Segoe UI" w:cs="Segoe UI"/>
              <w:szCs w:val="22"/>
              <w:lang w:val="en-GB"/>
            </w:rPr>
          </w:pPr>
          <w:r w:rsidRPr="007F0F51">
            <w:rPr>
              <w:rFonts w:ascii="Segoe UI" w:hAnsi="Segoe UI" w:cs="Segoe UI"/>
              <w:szCs w:val="22"/>
              <w:lang w:val="en-GB"/>
            </w:rPr>
            <w:t>Waste Management</w:t>
          </w:r>
          <w:r w:rsidR="007F0F51" w:rsidRPr="007F0F51">
            <w:rPr>
              <w:rFonts w:ascii="Segoe UI" w:hAnsi="Segoe UI" w:cs="Segoe UI"/>
              <w:szCs w:val="22"/>
              <w:lang w:val="en-GB"/>
            </w:rPr>
            <w:t xml:space="preserve"> </w:t>
          </w:r>
          <w:r w:rsidR="007F0F51">
            <w:rPr>
              <w:rFonts w:ascii="Segoe UI" w:hAnsi="Segoe UI" w:cs="Segoe UI"/>
              <w:szCs w:val="22"/>
              <w:lang w:val="en-GB"/>
            </w:rPr>
            <w:t>–</w:t>
          </w:r>
          <w:r w:rsidR="007F0F51" w:rsidRPr="007F0F51">
            <w:rPr>
              <w:rFonts w:ascii="Segoe UI" w:hAnsi="Segoe UI" w:cs="Segoe UI"/>
              <w:szCs w:val="22"/>
              <w:lang w:val="en-GB"/>
            </w:rPr>
            <w:t xml:space="preserve"> </w:t>
          </w:r>
          <w:r w:rsidR="007F0F51">
            <w:rPr>
              <w:rFonts w:ascii="Segoe UI" w:hAnsi="Segoe UI" w:cs="Segoe UI"/>
              <w:szCs w:val="22"/>
              <w:lang w:val="en-GB"/>
            </w:rPr>
            <w:t>o</w:t>
          </w:r>
          <w:r w:rsidRPr="007F0F51">
            <w:rPr>
              <w:rFonts w:ascii="Segoe UI" w:hAnsi="Segoe UI" w:cs="Segoe UI"/>
              <w:szCs w:val="22"/>
              <w:lang w:val="en-GB"/>
            </w:rPr>
            <w:t xml:space="preserve">n balance it is considered that any likely increases in usage of the facilities as result of the planning proposal can be accommodated by the existing system, provided that management system are put in place. In the event that there is a more substantial increase in the daily hydraulic loadings than anticipated it has been demonstrated that the system can be modified to accommodate it. Accordingly, there are no objections to the </w:t>
          </w:r>
          <w:r w:rsidR="007F0F51">
            <w:rPr>
              <w:rFonts w:ascii="Segoe UI" w:hAnsi="Segoe UI" w:cs="Segoe UI"/>
              <w:szCs w:val="22"/>
              <w:lang w:val="en-GB"/>
            </w:rPr>
            <w:t>P</w:t>
          </w:r>
          <w:r w:rsidRPr="007F0F51">
            <w:rPr>
              <w:rFonts w:ascii="Segoe UI" w:hAnsi="Segoe UI" w:cs="Segoe UI"/>
              <w:szCs w:val="22"/>
              <w:lang w:val="en-GB"/>
            </w:rPr>
            <w:t xml:space="preserve">lanning </w:t>
          </w:r>
          <w:r w:rsidR="007F0F51">
            <w:rPr>
              <w:rFonts w:ascii="Segoe UI" w:hAnsi="Segoe UI" w:cs="Segoe UI"/>
              <w:szCs w:val="22"/>
              <w:lang w:val="en-GB"/>
            </w:rPr>
            <w:t>P</w:t>
          </w:r>
          <w:r w:rsidRPr="007F0F51">
            <w:rPr>
              <w:rFonts w:ascii="Segoe UI" w:hAnsi="Segoe UI" w:cs="Segoe UI"/>
              <w:szCs w:val="22"/>
              <w:lang w:val="en-GB"/>
            </w:rPr>
            <w:t>roposal from the Environmental Health (OSSM) team.</w:t>
          </w:r>
        </w:p>
        <w:p w14:paraId="256D03C7" w14:textId="4F527715" w:rsidR="00294701" w:rsidRPr="007F0F51" w:rsidRDefault="00294701" w:rsidP="00A54E43">
          <w:pPr>
            <w:pStyle w:val="ListParagraph"/>
            <w:numPr>
              <w:ilvl w:val="0"/>
              <w:numId w:val="24"/>
            </w:numPr>
            <w:ind w:left="1134" w:hanging="567"/>
            <w:rPr>
              <w:rFonts w:ascii="Segoe UI" w:hAnsi="Segoe UI" w:cs="Segoe UI"/>
              <w:szCs w:val="22"/>
              <w:lang w:val="en-GB"/>
            </w:rPr>
          </w:pPr>
          <w:r w:rsidRPr="007F0F51">
            <w:rPr>
              <w:rFonts w:ascii="Segoe UI" w:hAnsi="Segoe UI" w:cs="Segoe UI"/>
              <w:szCs w:val="22"/>
              <w:lang w:val="en-GB"/>
            </w:rPr>
            <w:t>Flooding and Drainage</w:t>
          </w:r>
          <w:r w:rsidR="007F0F51" w:rsidRPr="007F0F51">
            <w:rPr>
              <w:rFonts w:ascii="Segoe UI" w:hAnsi="Segoe UI" w:cs="Segoe UI"/>
              <w:szCs w:val="22"/>
              <w:lang w:val="en-GB"/>
            </w:rPr>
            <w:t xml:space="preserve"> </w:t>
          </w:r>
          <w:r w:rsidR="007F0F51">
            <w:rPr>
              <w:rFonts w:ascii="Segoe UI" w:hAnsi="Segoe UI" w:cs="Segoe UI"/>
              <w:szCs w:val="22"/>
              <w:lang w:val="en-GB"/>
            </w:rPr>
            <w:t>–</w:t>
          </w:r>
          <w:r w:rsidR="007F0F51" w:rsidRPr="007F0F51">
            <w:rPr>
              <w:rFonts w:ascii="Segoe UI" w:hAnsi="Segoe UI" w:cs="Segoe UI"/>
              <w:szCs w:val="22"/>
              <w:lang w:val="en-GB"/>
            </w:rPr>
            <w:t xml:space="preserve"> </w:t>
          </w:r>
          <w:r w:rsidR="007F0F51">
            <w:rPr>
              <w:rFonts w:ascii="Segoe UI" w:hAnsi="Segoe UI" w:cs="Segoe UI"/>
              <w:szCs w:val="22"/>
              <w:lang w:val="en-GB"/>
            </w:rPr>
            <w:t>t</w:t>
          </w:r>
          <w:r w:rsidRPr="007F0F51">
            <w:rPr>
              <w:rFonts w:ascii="Segoe UI" w:hAnsi="Segoe UI" w:cs="Segoe UI"/>
              <w:szCs w:val="22"/>
              <w:lang w:val="en-GB"/>
            </w:rPr>
            <w:t>he impacts of overland flooding from upstream tributaries in the locality may impact on future structures. The assessment of such impacts would be subject to development applications and any flooding issues could be dealt with at that stage.</w:t>
          </w:r>
        </w:p>
        <w:p w14:paraId="11A6E297" w14:textId="4C866802" w:rsidR="000F03BE" w:rsidRPr="007F0F51" w:rsidRDefault="000F03BE" w:rsidP="00A54E43">
          <w:pPr>
            <w:pStyle w:val="ListParagraph"/>
            <w:numPr>
              <w:ilvl w:val="0"/>
              <w:numId w:val="24"/>
            </w:numPr>
            <w:ind w:left="1134" w:hanging="567"/>
            <w:rPr>
              <w:rFonts w:ascii="Segoe UI" w:hAnsi="Segoe UI" w:cs="Segoe UI"/>
              <w:szCs w:val="22"/>
              <w:lang w:val="en-GB"/>
            </w:rPr>
          </w:pPr>
          <w:r w:rsidRPr="007F0F51">
            <w:rPr>
              <w:rFonts w:ascii="Segoe UI" w:hAnsi="Segoe UI" w:cs="Segoe UI"/>
              <w:szCs w:val="22"/>
              <w:lang w:val="en-GB"/>
            </w:rPr>
            <w:t xml:space="preserve">Environment and Health </w:t>
          </w:r>
          <w:r w:rsidR="007F0F51">
            <w:rPr>
              <w:rFonts w:ascii="Segoe UI" w:hAnsi="Segoe UI" w:cs="Segoe UI"/>
              <w:szCs w:val="22"/>
              <w:lang w:val="en-GB"/>
            </w:rPr>
            <w:t>–</w:t>
          </w:r>
          <w:r w:rsidR="007F0F51" w:rsidRPr="007F0F51">
            <w:rPr>
              <w:rFonts w:ascii="Segoe UI" w:hAnsi="Segoe UI" w:cs="Segoe UI"/>
              <w:szCs w:val="22"/>
              <w:lang w:val="en-GB"/>
            </w:rPr>
            <w:t xml:space="preserve"> </w:t>
          </w:r>
          <w:r w:rsidRPr="007F0F51">
            <w:rPr>
              <w:rFonts w:ascii="Segoe UI" w:hAnsi="Segoe UI" w:cs="Segoe UI"/>
              <w:szCs w:val="22"/>
              <w:lang w:val="en-GB"/>
            </w:rPr>
            <w:t xml:space="preserve">from a contamination perspective the </w:t>
          </w:r>
          <w:r w:rsidR="007F0F51">
            <w:rPr>
              <w:rFonts w:ascii="Segoe UI" w:hAnsi="Segoe UI" w:cs="Segoe UI"/>
              <w:szCs w:val="22"/>
              <w:lang w:val="en-GB"/>
            </w:rPr>
            <w:t>Planning Proposal</w:t>
          </w:r>
          <w:r w:rsidRPr="007F0F51">
            <w:rPr>
              <w:rFonts w:ascii="Segoe UI" w:hAnsi="Segoe UI" w:cs="Segoe UI"/>
              <w:szCs w:val="22"/>
              <w:lang w:val="en-GB"/>
            </w:rPr>
            <w:t xml:space="preserve"> is suitable based on the Health Investigation Levels (HIL) C assessment criteria.</w:t>
          </w:r>
        </w:p>
        <w:p w14:paraId="37EE02F6" w14:textId="4CC2C111" w:rsidR="000F03BE" w:rsidRPr="00B45D6E" w:rsidRDefault="000F03BE" w:rsidP="00A54E43">
          <w:pPr>
            <w:pStyle w:val="ListParagraph"/>
            <w:numPr>
              <w:ilvl w:val="0"/>
              <w:numId w:val="24"/>
            </w:numPr>
            <w:ind w:left="1134" w:hanging="567"/>
            <w:rPr>
              <w:rFonts w:ascii="Segoe UI" w:hAnsi="Segoe UI" w:cs="Segoe UI"/>
              <w:szCs w:val="22"/>
              <w:lang w:val="en-GB"/>
            </w:rPr>
          </w:pPr>
          <w:r w:rsidRPr="007F0F51">
            <w:rPr>
              <w:rFonts w:ascii="Segoe UI" w:hAnsi="Segoe UI" w:cs="Segoe UI"/>
              <w:szCs w:val="22"/>
              <w:lang w:val="en-GB"/>
            </w:rPr>
            <w:t>Transport Planning</w:t>
          </w:r>
          <w:r w:rsidR="007F0F51">
            <w:rPr>
              <w:rFonts w:ascii="Segoe UI" w:hAnsi="Segoe UI" w:cs="Segoe UI"/>
              <w:szCs w:val="22"/>
              <w:lang w:val="en-GB"/>
            </w:rPr>
            <w:t xml:space="preserve"> – t</w:t>
          </w:r>
          <w:r w:rsidRPr="007F0F51">
            <w:rPr>
              <w:rFonts w:ascii="Segoe UI" w:hAnsi="Segoe UI" w:cs="Segoe UI"/>
              <w:szCs w:val="22"/>
              <w:lang w:val="en-GB"/>
            </w:rPr>
            <w:t xml:space="preserve">he road network has the capacity to support the various recreational and festival events being held with access to Cooks Road and its intersection with Peats Ridge Road. These roads in this remote location could be upgraded with improved parking and upgraded pedestrian access to support larger scale events or more frequent activities if desired, when future development applications are lodged. </w:t>
          </w:r>
          <w:r w:rsidR="00B45D6E">
            <w:rPr>
              <w:rFonts w:ascii="Segoe UI" w:hAnsi="Segoe UI" w:cs="Segoe UI"/>
              <w:szCs w:val="22"/>
              <w:lang w:val="en-GB"/>
            </w:rPr>
            <w:t>If any</w:t>
          </w:r>
          <w:r w:rsidRPr="00B45D6E">
            <w:rPr>
              <w:rFonts w:ascii="Segoe UI" w:hAnsi="Segoe UI" w:cs="Segoe UI"/>
              <w:szCs w:val="22"/>
              <w:lang w:val="en-GB"/>
            </w:rPr>
            <w:t xml:space="preserve"> one-off traffic generating events occur on site, Council’s Traffic Officer and a Police Officer liaise with the applicant and oversee the implementation and monitoring of temporary Traffic Management Plans (TMPs) to address such issues as queuing along Peats Ridge Road. No objection is raised to the independent use of the existing multi-purpose building or other activities provided any development proposals are assessed in accordance with the RMS Guidelines for Traffic Generating Development.</w:t>
          </w:r>
        </w:p>
        <w:p w14:paraId="43B15817" w14:textId="4EE516B7" w:rsidR="000F03BE" w:rsidRDefault="000F03BE" w:rsidP="00A54E43">
          <w:pPr>
            <w:ind w:left="1134"/>
            <w:rPr>
              <w:rFonts w:ascii="Segoe UI" w:hAnsi="Segoe UI" w:cs="Segoe UI"/>
              <w:szCs w:val="22"/>
              <w:lang w:val="en-GB"/>
            </w:rPr>
          </w:pPr>
        </w:p>
        <w:p w14:paraId="45A54CDC" w14:textId="27D5C251" w:rsidR="00804925" w:rsidRPr="00B45D6E" w:rsidRDefault="00804925" w:rsidP="00563486">
          <w:pPr>
            <w:rPr>
              <w:rFonts w:ascii="Segoe UI" w:hAnsi="Segoe UI" w:cs="Segoe UI"/>
              <w:i/>
              <w:iCs/>
              <w:szCs w:val="22"/>
              <w:lang w:val="en-GB"/>
            </w:rPr>
          </w:pPr>
          <w:r w:rsidRPr="00B45D6E">
            <w:rPr>
              <w:rFonts w:ascii="Segoe UI" w:hAnsi="Segoe UI" w:cs="Segoe UI"/>
              <w:i/>
              <w:iCs/>
              <w:szCs w:val="22"/>
              <w:lang w:val="en-GB"/>
            </w:rPr>
            <w:t>Outcomes of Consultation</w:t>
          </w:r>
        </w:p>
        <w:p w14:paraId="3690E2CB" w14:textId="6F595864" w:rsidR="00804925" w:rsidRDefault="00804925" w:rsidP="00563486">
          <w:pPr>
            <w:rPr>
              <w:rFonts w:ascii="Segoe UI" w:hAnsi="Segoe UI" w:cs="Segoe UI"/>
              <w:szCs w:val="22"/>
              <w:lang w:val="en-GB"/>
            </w:rPr>
          </w:pPr>
        </w:p>
        <w:p w14:paraId="2F171505" w14:textId="1D08C67D" w:rsidR="00B45D6E" w:rsidRDefault="00B45D6E" w:rsidP="00B45D6E">
          <w:pPr>
            <w:tabs>
              <w:tab w:val="right" w:pos="8931"/>
            </w:tabs>
            <w:rPr>
              <w:rFonts w:ascii="Segoe UI" w:hAnsi="Segoe UI" w:cs="Segoe UI"/>
              <w:bCs/>
              <w:lang w:val="en-AU"/>
            </w:rPr>
          </w:pPr>
          <w:r>
            <w:rPr>
              <w:rFonts w:ascii="Segoe UI" w:hAnsi="Segoe UI" w:cs="Segoe UI"/>
              <w:bCs/>
              <w:lang w:val="en-AU"/>
            </w:rPr>
            <w:t>Based on the community and State government agency feedback, the Planning Proposal has satisfied relevant statutory requirements relating to consultation.</w:t>
          </w:r>
        </w:p>
        <w:p w14:paraId="12A28B96" w14:textId="77777777" w:rsidR="00B45D6E" w:rsidRPr="00804925" w:rsidRDefault="00B45D6E">
          <w:pPr>
            <w:rPr>
              <w:rFonts w:ascii="Segoe UI" w:hAnsi="Segoe UI" w:cs="Segoe UI"/>
              <w:b/>
              <w:bCs/>
              <w:szCs w:val="22"/>
              <w:lang w:val="en-GB"/>
            </w:rPr>
          </w:pPr>
        </w:p>
        <w:p w14:paraId="68F9B2E5" w14:textId="77777777" w:rsidR="00017205" w:rsidRPr="00F77C1E" w:rsidRDefault="00840E3C" w:rsidP="00022426">
          <w:pPr>
            <w:tabs>
              <w:tab w:val="right" w:pos="8931"/>
            </w:tabs>
            <w:rPr>
              <w:rFonts w:ascii="Segoe UI" w:hAnsi="Segoe UI" w:cs="Segoe UI"/>
              <w:b/>
              <w:lang w:val="en-AU"/>
            </w:rPr>
          </w:pPr>
          <w:r w:rsidRPr="00F77C1E">
            <w:rPr>
              <w:rFonts w:ascii="Segoe UI" w:hAnsi="Segoe UI" w:cs="Segoe UI"/>
              <w:b/>
              <w:lang w:val="en-AU"/>
            </w:rPr>
            <w:t>Link to Community Strategic Plan</w:t>
          </w:r>
        </w:p>
        <w:p w14:paraId="4E50E238" w14:textId="77777777" w:rsidR="00017205" w:rsidRPr="00F77C1E" w:rsidRDefault="00017205" w:rsidP="00022426">
          <w:pPr>
            <w:rPr>
              <w:rFonts w:ascii="Segoe UI" w:hAnsi="Segoe UI" w:cs="Segoe UI"/>
              <w:lang w:val="en-AU"/>
            </w:rPr>
          </w:pPr>
        </w:p>
        <w:sdt>
          <w:sdtPr>
            <w:rPr>
              <w:rFonts w:ascii="Segoe UI" w:eastAsiaTheme="minorHAnsi" w:hAnsi="Segoe UI" w:cs="Segoe UI"/>
              <w:szCs w:val="22"/>
              <w:lang w:val="en-AU"/>
            </w:rPr>
            <w:id w:val="-1546049916"/>
          </w:sdtPr>
          <w:sdtEndPr/>
          <w:sdtContent>
            <w:p w14:paraId="10035C75" w14:textId="546260A1" w:rsidR="00077E28" w:rsidRPr="00F77C1E" w:rsidRDefault="00FD0202" w:rsidP="00022426">
              <w:pPr>
                <w:rPr>
                  <w:rFonts w:ascii="Segoe UI" w:eastAsiaTheme="minorHAnsi" w:hAnsi="Segoe UI" w:cs="Segoe UI"/>
                  <w:szCs w:val="22"/>
                  <w:lang w:val="en-AU"/>
                </w:rPr>
              </w:pPr>
              <w:sdt>
                <w:sdtPr>
                  <w:rPr>
                    <w:rFonts w:ascii="Segoe UI" w:eastAsiaTheme="minorHAnsi" w:hAnsi="Segoe UI" w:cs="Segoe UI"/>
                    <w:szCs w:val="22"/>
                    <w:lang w:val="en-AU"/>
                  </w:rPr>
                  <w:alias w:val="Choose Theme"/>
                  <w:tag w:val="Choose Theme"/>
                  <w:id w:val="254413430"/>
                  <w:dropDownList>
                    <w:listItem w:displayText="Choose Themes" w:value="Choose Themes"/>
                    <w:listItem w:displayText="Theme 1: Belonging" w:value="Theme 1: Belonging"/>
                    <w:listItem w:displayText="Theme 2: Smart" w:value="Theme 2: Smart"/>
                    <w:listItem w:displayText="Theme 3: Green" w:value="Theme 3: Green"/>
                    <w:listItem w:displayText="Theme 4: Responsible" w:value="Theme 4: Responsible"/>
                    <w:listItem w:displayText="Theme 5: Liveable" w:value="Theme 5: Liveable"/>
                  </w:dropDownList>
                </w:sdtPr>
                <w:sdtEndPr/>
                <w:sdtContent>
                  <w:r w:rsidR="007C5CC9">
                    <w:rPr>
                      <w:rFonts w:ascii="Segoe UI" w:eastAsiaTheme="minorHAnsi" w:hAnsi="Segoe UI" w:cs="Segoe UI"/>
                      <w:szCs w:val="22"/>
                      <w:lang w:val="en-AU"/>
                    </w:rPr>
                    <w:t>Theme 2: Smart</w:t>
                  </w:r>
                </w:sdtContent>
              </w:sdt>
            </w:p>
          </w:sdtContent>
        </w:sdt>
        <w:p w14:paraId="6BFEAD5F" w14:textId="77777777" w:rsidR="00017205" w:rsidRPr="00F77C1E" w:rsidRDefault="00017205" w:rsidP="00022426">
          <w:pPr>
            <w:tabs>
              <w:tab w:val="right" w:pos="8931"/>
            </w:tabs>
            <w:rPr>
              <w:rFonts w:ascii="Segoe UI" w:hAnsi="Segoe UI" w:cs="Segoe UI"/>
              <w:b/>
              <w:lang w:val="en-AU"/>
            </w:rPr>
          </w:pPr>
        </w:p>
        <w:sdt>
          <w:sdtPr>
            <w:rPr>
              <w:rFonts w:ascii="Segoe UI" w:eastAsia="Times New Roman" w:hAnsi="Segoe UI" w:cs="Segoe UI"/>
              <w:b/>
              <w:szCs w:val="22"/>
              <w:lang w:val="en-AU"/>
            </w:rPr>
            <w:id w:val="-2036643086"/>
          </w:sdtPr>
          <w:sdtEndPr/>
          <w:sdtContent>
            <w:sdt>
              <w:sdtPr>
                <w:rPr>
                  <w:rFonts w:ascii="Segoe UI" w:eastAsia="Times New Roman" w:hAnsi="Segoe UI" w:cs="Segoe UI"/>
                  <w:b/>
                  <w:szCs w:val="22"/>
                  <w:lang w:val="en-AU"/>
                </w:rPr>
                <w:id w:val="-1411379404"/>
              </w:sdtPr>
              <w:sdtEndPr/>
              <w:sdt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077E28" w:rsidRPr="00714BCA" w14:paraId="61DD8839" w14:textId="77777777" w:rsidTr="00865F0E">
                    <w:sdt>
                      <w:sdtPr>
                        <w:rPr>
                          <w:rFonts w:ascii="Segoe UI" w:eastAsia="Times New Roman" w:hAnsi="Segoe UI" w:cs="Segoe UI"/>
                          <w:b/>
                          <w:szCs w:val="22"/>
                          <w:lang w:val="en-AU"/>
                        </w:rPr>
                        <w:id w:val="262577138"/>
                      </w:sdtPr>
                      <w:sdtEndPr>
                        <w:rPr>
                          <w:rFonts w:eastAsiaTheme="minorHAnsi"/>
                          <w:b w:val="0"/>
                        </w:rPr>
                      </w:sdtEndPr>
                      <w:sdtContent>
                        <w:tc>
                          <w:tcPr>
                            <w:tcW w:w="5000" w:type="pct"/>
                            <w:hideMark/>
                          </w:tcPr>
                          <w:sdt>
                            <w:sdtPr>
                              <w:rPr>
                                <w:rFonts w:ascii="Segoe UI" w:hAnsi="Segoe UI" w:cs="Segoe UI"/>
                                <w:szCs w:val="22"/>
                                <w:lang w:val="en-AU"/>
                              </w:rPr>
                              <w:id w:val="248013533"/>
                            </w:sdtPr>
                            <w:sdtEndPr/>
                            <w:sdtContent>
                              <w:p w14:paraId="244E108C" w14:textId="7648DF9E" w:rsidR="00077E28" w:rsidRPr="00F77C1E" w:rsidRDefault="00FD0202" w:rsidP="00022426">
                                <w:pPr>
                                  <w:spacing w:after="240"/>
                                  <w:rPr>
                                    <w:rFonts w:ascii="Segoe UI" w:hAnsi="Segoe UI" w:cs="Segoe UI"/>
                                    <w:szCs w:val="22"/>
                                    <w:lang w:val="en-AU"/>
                                  </w:rPr>
                                </w:pPr>
                                <w:sdt>
                                  <w:sdtPr>
                                    <w:rPr>
                                      <w:rFonts w:ascii="Segoe UI" w:hAnsi="Segoe UI" w:cs="Segoe UI"/>
                                      <w:b/>
                                      <w:szCs w:val="22"/>
                                      <w:lang w:val="en-AU"/>
                                    </w:rPr>
                                    <w:alias w:val="Choose Focus Area"/>
                                    <w:tag w:val="Choose Focus Area"/>
                                    <w:id w:val="-413162976"/>
                                    <w:dropDownList>
                                      <w:listItem w:displayText="Choose Focus Area" w:value="Choose Focus Area"/>
                                      <w:listItem w:displayText="Goal A: Our community spirit is our strength" w:value="Goal A: Our community spirit is our strength"/>
                                      <w:listItem w:displayText="Goal B: Creativity, connection and local identity" w:value="Goal B: Creativity, connection and local identity"/>
                                      <w:listItem w:displayText="Goal C: A growing and competitive region" w:value="Goal C: A growing and competitive region"/>
                                      <w:listItem w:displayText="Goal D: A place of opportunity for people" w:value="Goal D: A place of opportunity for people"/>
                                      <w:listItem w:displayText="Goal E: Environmental resources for the future" w:value="Goal E: Environmental resources for the future"/>
                                      <w:listItem w:displayText="Goal F: Cherished and protected natural beauty" w:value="Goal F: Cherished and protected natural beauty"/>
                                      <w:listItem w:displayText="Goal G: Good governance and great partnerships" w:value="Goal G: Good governance and great partnerships"/>
                                      <w:listItem w:displayText="Goal H: Delivering essential infrastructure" w:value="Goal H: Delivering essential infrastructure"/>
                                      <w:listItem w:displayText="Goal I: Balanced and sustainable development" w:value="Goal I: Balanced and sustainable development"/>
                                      <w:listItem w:displayText="Goal J: Reliable public transport and connections" w:value="Goal J: Reliable public transport and connections"/>
                                      <w:listItem w:displayText="Goal K: Out and about in fresh air" w:value="Goal K: Out and about in fresh air"/>
                                      <w:listItem w:displayText="Goal L: Healthy lifestyle for a growing community" w:value="Goal L: Healthy lifestyle for a growing community"/>
                                    </w:dropDownList>
                                  </w:sdtPr>
                                  <w:sdtEndPr/>
                                  <w:sdtContent>
                                    <w:r w:rsidR="007C5CC9">
                                      <w:rPr>
                                        <w:rFonts w:ascii="Segoe UI" w:hAnsi="Segoe UI" w:cs="Segoe UI"/>
                                        <w:b/>
                                        <w:szCs w:val="22"/>
                                        <w:lang w:val="en-AU"/>
                                      </w:rPr>
                                      <w:t>Goal C: A growing and competitive region</w:t>
                                    </w:r>
                                  </w:sdtContent>
                                </w:sdt>
                              </w:p>
                            </w:sdtContent>
                          </w:sdt>
                        </w:tc>
                      </w:sdtContent>
                    </w:sdt>
                  </w:tr>
                  <w:tr w:rsidR="00077E28" w:rsidRPr="00714BCA" w14:paraId="7F7AD5F6" w14:textId="77777777" w:rsidTr="00865F0E">
                    <w:sdt>
                      <w:sdtPr>
                        <w:rPr>
                          <w:rFonts w:ascii="Segoe UI" w:hAnsi="Segoe UI" w:cs="Segoe UI"/>
                          <w:szCs w:val="22"/>
                          <w:lang w:val="en-AU"/>
                        </w:rPr>
                        <w:id w:val="-193011506"/>
                      </w:sdtPr>
                      <w:sdtEndPr/>
                      <w:sdtContent>
                        <w:sdt>
                          <w:sdtPr>
                            <w:rPr>
                              <w:rFonts w:ascii="Segoe UI" w:hAnsi="Segoe UI" w:cs="Segoe UI"/>
                              <w:szCs w:val="22"/>
                              <w:lang w:val="en-AU"/>
                            </w:rPr>
                            <w:id w:val="-475300787"/>
                          </w:sdtPr>
                          <w:sdtEndPr/>
                          <w:sdtContent>
                            <w:sdt>
                              <w:sdtPr>
                                <w:rPr>
                                  <w:rFonts w:ascii="Segoe UI" w:hAnsi="Segoe UI" w:cs="Segoe UI"/>
                                  <w:szCs w:val="22"/>
                                  <w:lang w:val="en-AU"/>
                                </w:rPr>
                                <w:alias w:val="Choose Objective"/>
                                <w:tag w:val="Choose Objective"/>
                                <w:id w:val="1468318677"/>
                                <w:placeholder>
                                  <w:docPart w:val="532EC94A489A401DA4A8AFBD7B22D4C1"/>
                                </w:placeholder>
                                <w:dropDownList>
                                  <w:listItem w:displayText="Choose Objective" w:value="Choose Objective"/>
                                  <w:listItem w:displayText="B-A1: Work within our communities to connect people, build capacity and create local solutions and initiatives." w:value="B-A1: Work within our communities to connect people, build capacity and create local solutions and initiatives."/>
                                  <w:listItem w:displayText="B-A2: Celebrate and continue to create opportunities for inclusion where all people feel welcome and participate in community life." w:value="B-A2: Celebrate and continue to create opportunities for inclusion where all people feel welcome and participate in community life."/>
                                  <w:listItem w:displayText="B-A3: Work together to solve a range of social and health issues that may impact community wellbeing and vulnerable people." w:value="B-A3: Work together to solve a range of social and health issues that may impact community wellbeing and vulnerable people."/>
                                  <w:listItem w:displayText="B-A4: Enhance community safety within neighbourhoods, public spaces and places." w:value="B-A4: Enhance community safety within neighbourhoods, public spaces and places."/>
                                  <w:listItem w:displayText="B-B1: Support reconciliation through the celebration of Aboriginal and Torres Strait Islander cultures." w:value="B-B1: Support reconciliation through the celebration of Aboriginal and Torres Strait Islander cultures."/>
                                  <w:listItem w:displayText="B-B2: Promote and provide more sporting, community and cultural events and festivals, day and night, throughout the year." w:value="B-B2: Promote and provide more sporting, community and cultural events and festivals, day and night, throughout the year."/>
                                  <w:listItem w:displayText="B-B3: Foster creative and performing arts through theatres, galleries and creative spaces, by intergrating art and performance into public life." w:value="B-B3: Foster creative and performing arts through theatres, galleries and creative spaces, by intergrating art and performance into public life."/>
                                  <w:listItem w:displayText="B-B4: Activate spaces and places to complement activity around town centres, foreshores, lakes and green spaces for families, community and visitors." w:value="B-B4: Activate spaces and places to complement activity around town centres, foreshores, lakes and green spaces for families, community and visitors."/>
                                  <w:listItem w:displayText="S-C1: Target economic development in growth areas and major centres and provide incentives to attract businesses to the Central Coast." w:value="S-C1: Target economic development in growth areas and major centres and provide incentives to attract businesses to the Central Coast."/>
                                  <w:listItem w:displayText="S-C2: Revitalise Gosford City Centre, Gosford Waterfront and town centres as key destinations and attractors for business, local residents, visitors and tourists." w:value="S-C2: Revitalise Gosford City Centre, Gosford Waterfront and town centres as key destinations and attractors for business, local residents, visitors and tourists."/>
                                  <w:listItem w:displayText="S-C3: Facilitate economic development to increase local employment opportunities and provide a range of jobs for all residents." w:value="S-C3: Facilitate economic development to increase local employment opportunities and provide a range of jobs for all residents."/>
                                  <w:listItem w:displayText="S-C4: Promote and grow tourism that celebrates the natural and cultural assets of the Central Coast in a way that is accessible, sustainable and eco-friendly." w:value="S-C4: Promote and grow tourism that celebrates the natural and cultural assets of the Central Coast in a way that is accessible, sustainable and eco-friendly."/>
                                  <w:listItem w:displayText="S-D1: Foster innovation and partnerships to develop local entrepreneurs and support start-ups." w:value="S-D1: Foster innovation and partnerships to develop local entrepreneurs and support start-ups."/>
                                  <w:listItem w:displayText="S-D2: Support local business growth by providing incentives, streamlining processes and encouraging social enterprises." w:value="S-D2: Support local business growth by providing incentives, streamlining processes and encouraging social enterprises."/>
                                  <w:listItem w:displayText="S-D3: Invest in broadening local education and learning pathways linking industry with Universities, TAFE and other training providers." w:value="S-D3: Invest in broadening local education and learning pathways linking industry with Universities, TAFE and other training providers."/>
                                  <w:listItem w:displayText="S-D4: Support businesses and local leaders to mentor young people in skills development through traineeships, apprenticeships and volunteering." w:value="S-D4: Support businesses and local leaders to mentor young people in skills development through traineeships, apprenticeships and volunteering."/>
                                  <w:listItem w:displayText="G-E1: Educate the community on the value and importance of natural areas and biodiversity, and encourage community involvement in caring for our natural environment." w:value="G-E1: Educate the community on the value and importance of natural areas and biodiversity, and encourage community involvement in caring for our natural environment."/>
                                  <w:listItem w:displayText="G-E2: Improve water quality for beaches, lakes and waterways by minimising pollutants and preventing litter entering our waterways." w:value="G-E2: Improve water quality for beaches, lakes and waterways by minimising pollutants and preventing litter entering our waterways."/>
                                  <w:listItem w:displayText="G-E3: Reduce littering, minimise waste to landfill and educate to strengthen positive environmental behaviours." w:value="G-E3: Reduce littering, minimise waste to landfill and educate to strengthen positive environmental behaviours."/>
                                  <w:listItem w:displayText="G-E4: Incorporate renewable energy and energy efficiency in future design and planning, and ensure responsible use of water and other resources." w:value="G-E4: Incorporate renewable energy and energy efficiency in future design and planning, and ensure responsible use of water and other resources."/>
                                  <w:listItem w:displayText="G-F1: Protect our rich environmental heritage by conserving beaches, waterways, bushland, wildlife corridors and inland areas, and the diversity of local native species." w:value="G-F1: Protect our rich environmental heritage by conserving beaches, waterways, bushland, wildlife corridors and inland areas, and the diversity of local native species."/>
                                  <w:listItem w:displayText="G-F2: Promote greening and the wellbeing of communities through the protection of local bushland, urban trees, and expansion of the Coastal Open Space System (COSS)." w:value="G-F2: Promote greening and the wellbeing of communities through the protection of local bushland, urban trees, and expansion of the Coastal Open Space System (COSS)."/>
                                  <w:listItem w:displayText="G-F3: Improve enforcement for all types of environmental non-compliance including littering and illegal dumping, and encourage excellence in industry practices to protect and enhance environmental health." w:value="G-F3: Improve enforcement for all types of environmental non-compliance including littering and illegal dumping, and encourage excellence in industry practices to protect and enhance environmental health."/>
                                  <w:listItem w:displayText="G-F4: Address climate change and its impacts through collaborative strategic planning and responsible land management and consider targets and actions." w:value="G-F4: Address climate change and its impacts through collaborative strategic planning and responsible land management and consider targets and actions."/>
                                  <w:listItem w:displayText="R-G1: Build strong relationships and ensure our partners and community share the responsibilities and benefits of putting plans into practice." w:value="R-G1: Build strong relationships and ensure our partners and community share the responsibilities and benefits of putting plans into practice."/>
                                  <w:listItem w:displayText="R-G2: Communicate openly and honestly with the community to build a relationship based on transparency, understanding, trust and respect." w:value="R-G2: Communicate openly and honestly with the community to build a relationship based on transparency, understanding, trust and respect."/>
                                  <w:listItem w:displayText="R-G3: Engage with the community in meaningful dialogue and demonstrate how community participation is being used to inform decisions." w:value="R-G3: Engage with the community in meaningful dialogue and demonstrate how community participation is being used to inform decisions."/>
                                  <w:listItem w:displayText="R-G4: Serve the community by providing great customer experience, value for money and quality services." w:value="R-G4: Serve the community by providing great customer experience, value for money and quality services."/>
                                  <w:listItem w:displayText="R-H1: Solve road and drainage problem areas and partner with the State Government to improve road conditions across the region." w:value="R-H1: Solve road and drainage problem areas and partner with the State Government to improve road conditions across the region."/>
                                  <w:listItem w:displayText="R-H2: Improve pedestrian movement safety, speed and vehicle congestion around schools, town centres, neighbourhoods, and community facilities." w:value="R-H2: Improve pedestrian movement safety, speed and vehicle congestion around schools, town centres, neighbourhoods, and community facilities."/>
                                  <w:listItem w:displayText="R-H3: Create parking options and solutions that address the needs of residents, visitors and businesses." w:value="R-H3: Create parking options and solutions that address the needs of residents, visitors and businesses."/>
                                  <w:listItem w:displayText="R-H4: Plan for adequate and sustainable infrastructure to meet future demand for transport, energy, telecommunications and a secure supply of drinking water." w:value="R-H4: Plan for adequate and sustainable infrastructure to meet future demand for transport, energy, telecommunications and a secure supply of drinking water."/>
                                  <w:listItem w:displayText="R-I1: Preserve local character and protect our heritage and rural areas including concentration of development along transport corridors and around town centres and east of the M1." w:value="R-I1: Preserve local character and protect our heritage and rural areas including concentration of development along transport corridors and around town centres and east of the M1."/>
                                  <w:listItem w:displayText="R-I2: Ensure all new developments are well planned with good access to public transport, green space and community facilities and support active transport." w:value="R-I2: Ensure all new developments are well planned with good access to public transport, green space and community facilities and support active transport."/>
                                  <w:listItem w:displayText="R-I3: Ensure land use planning and development is sustainable and environmentally sound and considers the importance of local habitat, green corridors, energy efficiency and stormwater management." w:value="R-I3: Ensure land use planning and development is sustainable and environmentally sound and considers the importance of local habitat, green corridors, energy efficiency and stormwater management."/>
                                  <w:listItem w:displayText="R-I4: Provide a range of housing options to meet the diverse and changing needs of the community and there is adequate affordable housing." w:value="R-I4: Provide a range of housing options to meet the diverse and changing needs of the community and there is adequate affordable housing."/>
                                  <w:listItem w:displayText="L-J1: Create adequate, reliable and accessible train services and facilities to accommodate current and future passengers." w:value="L-J1: Create adequate, reliable and accessible train services and facilities to accommodate current and future passengers."/>
                                  <w:listItem w:displayText="L-J2: Address commuter parking, drop-off zones, access and movement around transportable hubs to support and increase use of public transport." w:value="L-J2: Address commuter parking, drop-off zones, access and movement around transportable hubs to support and increase use of public transport."/>
                                  <w:listItem w:displayText="L-J3: Improve bus and ferry frequency and ensure networks link with train services to minimise journey times." w:value="L-J3: Improve bus and ferry frequency and ensure networks link with train services to minimise journey times."/>
                                  <w:listItem w:displayText="L-J4: Design long-term, innovative and sustainable transport management options for population growth and expansion." w:value="L-J4: Design long-term, innovative and sustainable transport management options for population growth and expansion."/>
                                  <w:listItem w:displayText="L-K1: Create a regional network of interconnected shared pathways and cycle ways to maximise access to key destinations and facilities." w:value="L-K1: Create a regional network of interconnected shared pathways and cycle ways to maximise access to key destinations and facilities."/>
                                  <w:listItem w:displayText="L-K2: Design and deliver pathways, walking trails and other pedestrian movement infrastructure to maximise access, inclusion and mobility to meet the needs of all community members." w:value="L-K2: Design and deliver pathways, walking trails and other pedestrian movement infrastructure to maximise access, inclusion and mobility to meet the needs of all community members."/>
                                  <w:listItem w:displayText="L-K3: provide signage, public facilities, amenities and playgrounds to encourage usage and enjoyment of public areas." w:value="L-K3: provide signage, public facilities, amenities and playgrounds to encourage usage and enjoyment of public areas."/>
                                  <w:listItem w:displayText="L-K4: Repair and maintain wharves, jetties, boat ramps and ocean baths to increase ease of access and enjoyment of natural waterways and foreshores." w:value="L-K4: Repair and maintain wharves, jetties, boat ramps and ocean baths to increase ease of access and enjoyment of natural waterways and foreshores."/>
                                  <w:listItem w:displayText="L-L1: Promote healthy living and ensure sport, leisure, recreation and aquatic facilities and open spaces are well maintained and activated." w:value="L-L1: Promote healthy living and ensure sport, leisure, recreation and aquatic facilities and open spaces are well maintained and activated."/>
                                  <w:listItem w:displayText="L-L2: Invest in health care solutions including infrastructure, services and preventative programs to keep people well for longer." w:value="L-L2: Invest in health care solutions including infrastructure, services and preventative programs to keep people well for longer."/>
                                  <w:listItem w:displayText="L-L3: Cultivate a love of learning and knowledge by providing facilities to support lifelong learning." w:value="L-L3: Cultivate a love of learning and knowledge by providing facilities to support lifelong learning."/>
                                  <w:listItem w:displayText="L-L4: Provide equitable, affordable, flexible and co-located community facilities based on community needs." w:value="L-L4: Provide equitable, affordable, flexible and co-located community facilities based on community needs."/>
                                </w:dropDownList>
                              </w:sdtPr>
                              <w:sdtEndPr/>
                              <w:sdtContent>
                                <w:tc>
                                  <w:tcPr>
                                    <w:tcW w:w="5000" w:type="pct"/>
                                    <w:hideMark/>
                                  </w:tcPr>
                                  <w:p w14:paraId="0ABFE9D9" w14:textId="731EF6CC" w:rsidR="00077E28" w:rsidRPr="00F77C1E" w:rsidRDefault="007C5CC9" w:rsidP="00022426">
                                    <w:pPr>
                                      <w:spacing w:after="240"/>
                                      <w:rPr>
                                        <w:rFonts w:ascii="Segoe UI" w:hAnsi="Segoe UI" w:cs="Segoe UI"/>
                                        <w:szCs w:val="22"/>
                                        <w:lang w:val="en-AU"/>
                                      </w:rPr>
                                    </w:pPr>
                                    <w:r>
                                      <w:rPr>
                                        <w:rFonts w:ascii="Segoe UI" w:hAnsi="Segoe UI" w:cs="Segoe UI"/>
                                        <w:szCs w:val="22"/>
                                        <w:lang w:val="en-AU"/>
                                      </w:rPr>
                                      <w:t>S-C4: Promote and grow tourism that celebrates the natural and cultural assets of the Central Coast in a way that is accessible, sustainable and eco-friendly.</w:t>
                                    </w:r>
                                  </w:p>
                                </w:tc>
                              </w:sdtContent>
                            </w:sdt>
                          </w:sdtContent>
                        </w:sdt>
                      </w:sdtContent>
                    </w:sdt>
                  </w:tr>
                </w:tbl>
              </w:sdtContent>
            </w:sdt>
          </w:sdtContent>
        </w:sdt>
        <w:p w14:paraId="266F3E0C" w14:textId="77777777" w:rsidR="00077E28" w:rsidRPr="007C5CC9" w:rsidRDefault="00077E28" w:rsidP="00022426">
          <w:pPr>
            <w:tabs>
              <w:tab w:val="right" w:pos="8931"/>
            </w:tabs>
            <w:rPr>
              <w:rFonts w:ascii="Segoe UI" w:hAnsi="Segoe UI" w:cs="Segoe UI"/>
              <w:bCs/>
              <w:lang w:val="en-AU"/>
            </w:rPr>
          </w:pPr>
        </w:p>
        <w:sdt>
          <w:sdtPr>
            <w:rPr>
              <w:rFonts w:ascii="Segoe UI" w:eastAsiaTheme="minorHAnsi" w:hAnsi="Segoe UI" w:cs="Segoe UI"/>
              <w:szCs w:val="22"/>
              <w:lang w:val="en-AU"/>
            </w:rPr>
            <w:id w:val="1372271357"/>
          </w:sdtPr>
          <w:sdtEndPr/>
          <w:sdtContent>
            <w:p w14:paraId="29D211AA" w14:textId="36F98870" w:rsidR="007C5CC9" w:rsidRPr="00F77C1E" w:rsidRDefault="00FD0202" w:rsidP="007C5CC9">
              <w:pPr>
                <w:rPr>
                  <w:rFonts w:ascii="Segoe UI" w:eastAsiaTheme="minorHAnsi" w:hAnsi="Segoe UI" w:cs="Segoe UI"/>
                  <w:szCs w:val="22"/>
                  <w:lang w:val="en-AU"/>
                </w:rPr>
              </w:pPr>
              <w:sdt>
                <w:sdtPr>
                  <w:rPr>
                    <w:rFonts w:ascii="Segoe UI" w:eastAsiaTheme="minorHAnsi" w:hAnsi="Segoe UI" w:cs="Segoe UI"/>
                    <w:szCs w:val="22"/>
                    <w:lang w:val="en-AU"/>
                  </w:rPr>
                  <w:alias w:val="Choose Theme"/>
                  <w:tag w:val="Choose Theme"/>
                  <w:id w:val="1827388549"/>
                  <w:dropDownList>
                    <w:listItem w:displayText="Choose Themes" w:value="Choose Themes"/>
                    <w:listItem w:displayText="Theme 1: Belonging" w:value="Theme 1: Belonging"/>
                    <w:listItem w:displayText="Theme 2: Smart" w:value="Theme 2: Smart"/>
                    <w:listItem w:displayText="Theme 3: Green" w:value="Theme 3: Green"/>
                    <w:listItem w:displayText="Theme 4: Responsible" w:value="Theme 4: Responsible"/>
                    <w:listItem w:displayText="Theme 5: Liveable" w:value="Theme 5: Liveable"/>
                  </w:dropDownList>
                </w:sdtPr>
                <w:sdtEndPr/>
                <w:sdtContent>
                  <w:r w:rsidR="007C5CC9">
                    <w:rPr>
                      <w:rFonts w:ascii="Segoe UI" w:eastAsiaTheme="minorHAnsi" w:hAnsi="Segoe UI" w:cs="Segoe UI"/>
                      <w:szCs w:val="22"/>
                      <w:lang w:val="en-AU"/>
                    </w:rPr>
                    <w:t>Theme 3: Green</w:t>
                  </w:r>
                </w:sdtContent>
              </w:sdt>
            </w:p>
          </w:sdtContent>
        </w:sdt>
        <w:p w14:paraId="7AFC61B9" w14:textId="77777777" w:rsidR="007C5CC9" w:rsidRPr="00F77C1E" w:rsidRDefault="007C5CC9" w:rsidP="007C5CC9">
          <w:pPr>
            <w:tabs>
              <w:tab w:val="right" w:pos="8931"/>
            </w:tabs>
            <w:rPr>
              <w:rFonts w:ascii="Segoe UI" w:hAnsi="Segoe UI" w:cs="Segoe UI"/>
              <w:b/>
              <w:lang w:val="en-AU"/>
            </w:rPr>
          </w:pPr>
        </w:p>
        <w:sdt>
          <w:sdtPr>
            <w:rPr>
              <w:rFonts w:ascii="Segoe UI" w:eastAsia="Times New Roman" w:hAnsi="Segoe UI" w:cs="Segoe UI"/>
              <w:b/>
              <w:szCs w:val="22"/>
              <w:lang w:val="en-AU"/>
            </w:rPr>
            <w:id w:val="-1846080077"/>
          </w:sdtPr>
          <w:sdtEndPr/>
          <w:sdtContent>
            <w:sdt>
              <w:sdtPr>
                <w:rPr>
                  <w:rFonts w:ascii="Segoe UI" w:eastAsia="Times New Roman" w:hAnsi="Segoe UI" w:cs="Segoe UI"/>
                  <w:b/>
                  <w:szCs w:val="22"/>
                  <w:lang w:val="en-AU"/>
                </w:rPr>
                <w:id w:val="-954796222"/>
              </w:sdtPr>
              <w:sdtEndPr/>
              <w:sdt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7C5CC9" w:rsidRPr="00714BCA" w14:paraId="46DB0F33" w14:textId="77777777" w:rsidTr="00865F0E">
                    <w:sdt>
                      <w:sdtPr>
                        <w:rPr>
                          <w:rFonts w:ascii="Segoe UI" w:eastAsia="Times New Roman" w:hAnsi="Segoe UI" w:cs="Segoe UI"/>
                          <w:b/>
                          <w:szCs w:val="22"/>
                          <w:lang w:val="en-AU"/>
                        </w:rPr>
                        <w:id w:val="-50461767"/>
                      </w:sdtPr>
                      <w:sdtEndPr>
                        <w:rPr>
                          <w:rFonts w:eastAsiaTheme="minorHAnsi"/>
                          <w:b w:val="0"/>
                        </w:rPr>
                      </w:sdtEndPr>
                      <w:sdtContent>
                        <w:tc>
                          <w:tcPr>
                            <w:tcW w:w="5000" w:type="pct"/>
                            <w:hideMark/>
                          </w:tcPr>
                          <w:sdt>
                            <w:sdtPr>
                              <w:rPr>
                                <w:rFonts w:ascii="Segoe UI" w:hAnsi="Segoe UI" w:cs="Segoe UI"/>
                                <w:szCs w:val="22"/>
                                <w:lang w:val="en-AU"/>
                              </w:rPr>
                              <w:id w:val="289874700"/>
                            </w:sdtPr>
                            <w:sdtEndPr/>
                            <w:sdtContent>
                              <w:p w14:paraId="3F3DF489" w14:textId="36980AF7" w:rsidR="007C5CC9" w:rsidRPr="00F77C1E" w:rsidRDefault="00FD0202" w:rsidP="00865F0E">
                                <w:pPr>
                                  <w:spacing w:after="240"/>
                                  <w:rPr>
                                    <w:rFonts w:ascii="Segoe UI" w:hAnsi="Segoe UI" w:cs="Segoe UI"/>
                                    <w:szCs w:val="22"/>
                                    <w:lang w:val="en-AU"/>
                                  </w:rPr>
                                </w:pPr>
                                <w:sdt>
                                  <w:sdtPr>
                                    <w:rPr>
                                      <w:rFonts w:ascii="Segoe UI" w:hAnsi="Segoe UI" w:cs="Segoe UI"/>
                                      <w:b/>
                                      <w:szCs w:val="22"/>
                                      <w:lang w:val="en-AU"/>
                                    </w:rPr>
                                    <w:alias w:val="Choose Focus Area"/>
                                    <w:tag w:val="Choose Focus Area"/>
                                    <w:id w:val="-627245293"/>
                                    <w:dropDownList>
                                      <w:listItem w:displayText="Choose Focus Area" w:value="Choose Focus Area"/>
                                      <w:listItem w:displayText="Goal A: Our community spirit is our strength" w:value="Goal A: Our community spirit is our strength"/>
                                      <w:listItem w:displayText="Goal B: Creativity, connection and local identity" w:value="Goal B: Creativity, connection and local identity"/>
                                      <w:listItem w:displayText="Goal C: A growing and competitive region" w:value="Goal C: A growing and competitive region"/>
                                      <w:listItem w:displayText="Goal D: A place of opportunity for people" w:value="Goal D: A place of opportunity for people"/>
                                      <w:listItem w:displayText="Goal E: Environmental resources for the future" w:value="Goal E: Environmental resources for the future"/>
                                      <w:listItem w:displayText="Goal F: Cherished and protected natural beauty" w:value="Goal F: Cherished and protected natural beauty"/>
                                      <w:listItem w:displayText="Goal G: Good governance and great partnerships" w:value="Goal G: Good governance and great partnerships"/>
                                      <w:listItem w:displayText="Goal H: Delivering essential infrastructure" w:value="Goal H: Delivering essential infrastructure"/>
                                      <w:listItem w:displayText="Goal I: Balanced and sustainable development" w:value="Goal I: Balanced and sustainable development"/>
                                      <w:listItem w:displayText="Goal J: Reliable public transport and connections" w:value="Goal J: Reliable public transport and connections"/>
                                      <w:listItem w:displayText="Goal K: Out and about in fresh air" w:value="Goal K: Out and about in fresh air"/>
                                      <w:listItem w:displayText="Goal L: Healthy lifestyle for a growing community" w:value="Goal L: Healthy lifestyle for a growing community"/>
                                    </w:dropDownList>
                                  </w:sdtPr>
                                  <w:sdtEndPr/>
                                  <w:sdtContent>
                                    <w:r w:rsidR="007C5CC9">
                                      <w:rPr>
                                        <w:rFonts w:ascii="Segoe UI" w:hAnsi="Segoe UI" w:cs="Segoe UI"/>
                                        <w:b/>
                                        <w:szCs w:val="22"/>
                                        <w:lang w:val="en-AU"/>
                                      </w:rPr>
                                      <w:t>Goal F: Cherished and protected natural beauty</w:t>
                                    </w:r>
                                  </w:sdtContent>
                                </w:sdt>
                              </w:p>
                            </w:sdtContent>
                          </w:sdt>
                        </w:tc>
                      </w:sdtContent>
                    </w:sdt>
                  </w:tr>
                  <w:tr w:rsidR="007C5CC9" w:rsidRPr="00714BCA" w14:paraId="0989125E" w14:textId="77777777" w:rsidTr="00865F0E">
                    <w:sdt>
                      <w:sdtPr>
                        <w:rPr>
                          <w:rFonts w:ascii="Segoe UI" w:hAnsi="Segoe UI" w:cs="Segoe UI"/>
                          <w:szCs w:val="22"/>
                          <w:lang w:val="en-AU"/>
                        </w:rPr>
                        <w:id w:val="-331908667"/>
                      </w:sdtPr>
                      <w:sdtEndPr/>
                      <w:sdtContent>
                        <w:sdt>
                          <w:sdtPr>
                            <w:rPr>
                              <w:rFonts w:ascii="Segoe UI" w:hAnsi="Segoe UI" w:cs="Segoe UI"/>
                              <w:szCs w:val="22"/>
                              <w:lang w:val="en-AU"/>
                            </w:rPr>
                            <w:id w:val="-604507360"/>
                          </w:sdtPr>
                          <w:sdtEndPr/>
                          <w:sdtContent>
                            <w:sdt>
                              <w:sdtPr>
                                <w:rPr>
                                  <w:rFonts w:ascii="Segoe UI" w:hAnsi="Segoe UI" w:cs="Segoe UI"/>
                                  <w:szCs w:val="22"/>
                                  <w:lang w:val="en-AU"/>
                                </w:rPr>
                                <w:alias w:val="Choose Objective"/>
                                <w:tag w:val="Choose Objective"/>
                                <w:id w:val="2115236052"/>
                                <w:placeholder>
                                  <w:docPart w:val="D045122A1E6F4E028458222437EEB938"/>
                                </w:placeholder>
                                <w:dropDownList>
                                  <w:listItem w:displayText="Choose Objective" w:value="Choose Objective"/>
                                  <w:listItem w:displayText="B-A1: Work within our communities to connect people, build capacity and create local solutions and initiatives." w:value="B-A1: Work within our communities to connect people, build capacity and create local solutions and initiatives."/>
                                  <w:listItem w:displayText="B-A2: Celebrate and continue to create opportunities for inclusion where all people feel welcome and participate in community life." w:value="B-A2: Celebrate and continue to create opportunities for inclusion where all people feel welcome and participate in community life."/>
                                  <w:listItem w:displayText="B-A3: Work together to solve a range of social and health issues that may impact community wellbeing and vulnerable people." w:value="B-A3: Work together to solve a range of social and health issues that may impact community wellbeing and vulnerable people."/>
                                  <w:listItem w:displayText="B-A4: Enhance community safety within neighbourhoods, public spaces and places." w:value="B-A4: Enhance community safety within neighbourhoods, public spaces and places."/>
                                  <w:listItem w:displayText="B-B1: Support reconciliation through the celebration of Aboriginal and Torres Strait Islander cultures." w:value="B-B1: Support reconciliation through the celebration of Aboriginal and Torres Strait Islander cultures."/>
                                  <w:listItem w:displayText="B-B2: Promote and provide more sporting, community and cultural events and festivals, day and night, throughout the year." w:value="B-B2: Promote and provide more sporting, community and cultural events and festivals, day and night, throughout the year."/>
                                  <w:listItem w:displayText="B-B3: Foster creative and performing arts through theatres, galleries and creative spaces, by intergrating art and performance into public life." w:value="B-B3: Foster creative and performing arts through theatres, galleries and creative spaces, by intergrating art and performance into public life."/>
                                  <w:listItem w:displayText="B-B4: Activate spaces and places to complement activity around town centres, foreshores, lakes and green spaces for families, community and visitors." w:value="B-B4: Activate spaces and places to complement activity around town centres, foreshores, lakes and green spaces for families, community and visitors."/>
                                  <w:listItem w:displayText="S-C1: Target economic development in growth areas and major centres and provide incentives to attract businesses to the Central Coast." w:value="S-C1: Target economic development in growth areas and major centres and provide incentives to attract businesses to the Central Coast."/>
                                  <w:listItem w:displayText="S-C2: Revitalise Gosford City Centre, Gosford Waterfront and town centres as key destinations and attractors for business, local residents, visitors and tourists." w:value="S-C2: Revitalise Gosford City Centre, Gosford Waterfront and town centres as key destinations and attractors for business, local residents, visitors and tourists."/>
                                  <w:listItem w:displayText="S-C3: Facilitate economic development to increase local employment opportunities and provide a range of jobs for all residents." w:value="S-C3: Facilitate economic development to increase local employment opportunities and provide a range of jobs for all residents."/>
                                  <w:listItem w:displayText="S-C4: Promote and grow tourism that celebrates the natural and cultural assets of the Central Coast in a way that is accessible, sustainable and eco-friendly." w:value="S-C4: Promote and grow tourism that celebrates the natural and cultural assets of the Central Coast in a way that is accessible, sustainable and eco-friendly."/>
                                  <w:listItem w:displayText="S-D1: Foster innovation and partnerships to develop local entrepreneurs and support start-ups." w:value="S-D1: Foster innovation and partnerships to develop local entrepreneurs and support start-ups."/>
                                  <w:listItem w:displayText="S-D2: Support local business growth by providing incentives, streamlining processes and encouraging social enterprises." w:value="S-D2: Support local business growth by providing incentives, streamlining processes and encouraging social enterprises."/>
                                  <w:listItem w:displayText="S-D3: Invest in broadening local education and learning pathways linking industry with Universities, TAFE and other training providers." w:value="S-D3: Invest in broadening local education and learning pathways linking industry with Universities, TAFE and other training providers."/>
                                  <w:listItem w:displayText="S-D4: Support businesses and local leaders to mentor young people in skills development through traineeships, apprenticeships and volunteering." w:value="S-D4: Support businesses and local leaders to mentor young people in skills development through traineeships, apprenticeships and volunteering."/>
                                  <w:listItem w:displayText="G-E1: Educate the community on the value and importance of natural areas and biodiversity, and encourage community involvement in caring for our natural environment." w:value="G-E1: Educate the community on the value and importance of natural areas and biodiversity, and encourage community involvement in caring for our natural environment."/>
                                  <w:listItem w:displayText="G-E2: Improve water quality for beaches, lakes and waterways by minimising pollutants and preventing litter entering our waterways." w:value="G-E2: Improve water quality for beaches, lakes and waterways by minimising pollutants and preventing litter entering our waterways."/>
                                  <w:listItem w:displayText="G-E3: Reduce littering, minimise waste to landfill and educate to strengthen positive environmental behaviours." w:value="G-E3: Reduce littering, minimise waste to landfill and educate to strengthen positive environmental behaviours."/>
                                  <w:listItem w:displayText="G-E4: Incorporate renewable energy and energy efficiency in future design and planning, and ensure responsible use of water and other resources." w:value="G-E4: Incorporate renewable energy and energy efficiency in future design and planning, and ensure responsible use of water and other resources."/>
                                  <w:listItem w:displayText="G-F1: Protect our rich environmental heritage by conserving beaches, waterways, bushland, wildlife corridors and inland areas, and the diversity of local native species." w:value="G-F1: Protect our rich environmental heritage by conserving beaches, waterways, bushland, wildlife corridors and inland areas, and the diversity of local native species."/>
                                  <w:listItem w:displayText="G-F2: Promote greening and the wellbeing of communities through the protection of local bushland, urban trees, and expansion of the Coastal Open Space System (COSS)." w:value="G-F2: Promote greening and the wellbeing of communities through the protection of local bushland, urban trees, and expansion of the Coastal Open Space System (COSS)."/>
                                  <w:listItem w:displayText="G-F3: Improve enforcement for all types of environmental non-compliance including littering and illegal dumping, and encourage excellence in industry practices to protect and enhance environmental health." w:value="G-F3: Improve enforcement for all types of environmental non-compliance including littering and illegal dumping, and encourage excellence in industry practices to protect and enhance environmental health."/>
                                  <w:listItem w:displayText="G-F4: Address climate change and its impacts through collaborative strategic planning and responsible land management and consider targets and actions." w:value="G-F4: Address climate change and its impacts through collaborative strategic planning and responsible land management and consider targets and actions."/>
                                  <w:listItem w:displayText="R-G1: Build strong relationships and ensure our partners and community share the responsibilities and benefits of putting plans into practice." w:value="R-G1: Build strong relationships and ensure our partners and community share the responsibilities and benefits of putting plans into practice."/>
                                  <w:listItem w:displayText="R-G2: Communicate openly and honestly with the community to build a relationship based on transparency, understanding, trust and respect." w:value="R-G2: Communicate openly and honestly with the community to build a relationship based on transparency, understanding, trust and respect."/>
                                  <w:listItem w:displayText="R-G3: Engage with the community in meaningful dialogue and demonstrate how community participation is being used to inform decisions." w:value="R-G3: Engage with the community in meaningful dialogue and demonstrate how community participation is being used to inform decisions."/>
                                  <w:listItem w:displayText="R-G4: Serve the community by providing great customer experience, value for money and quality services." w:value="R-G4: Serve the community by providing great customer experience, value for money and quality services."/>
                                  <w:listItem w:displayText="R-H1: Solve road and drainage problem areas and partner with the State Government to improve road conditions across the region." w:value="R-H1: Solve road and drainage problem areas and partner with the State Government to improve road conditions across the region."/>
                                  <w:listItem w:displayText="R-H2: Improve pedestrian movement safety, speed and vehicle congestion around schools, town centres, neighbourhoods, and community facilities." w:value="R-H2: Improve pedestrian movement safety, speed and vehicle congestion around schools, town centres, neighbourhoods, and community facilities."/>
                                  <w:listItem w:displayText="R-H3: Create parking options and solutions that address the needs of residents, visitors and businesses." w:value="R-H3: Create parking options and solutions that address the needs of residents, visitors and businesses."/>
                                  <w:listItem w:displayText="R-H4: Plan for adequate and sustainable infrastructure to meet future demand for transport, energy, telecommunications and a secure supply of drinking water." w:value="R-H4: Plan for adequate and sustainable infrastructure to meet future demand for transport, energy, telecommunications and a secure supply of drinking water."/>
                                  <w:listItem w:displayText="R-I1: Preserve local character and protect our heritage and rural areas including concentration of development along transport corridors and around town centres and east of the M1." w:value="R-I1: Preserve local character and protect our heritage and rural areas including concentration of development along transport corridors and around town centres and east of the M1."/>
                                  <w:listItem w:displayText="R-I2: Ensure all new developments are well planned with good access to public transport, green space and community facilities and support active transport." w:value="R-I2: Ensure all new developments are well planned with good access to public transport, green space and community facilities and support active transport."/>
                                  <w:listItem w:displayText="R-I3: Ensure land use planning and development is sustainable and environmentally sound and considers the importance of local habitat, green corridors, energy efficiency and stormwater management." w:value="R-I3: Ensure land use planning and development is sustainable and environmentally sound and considers the importance of local habitat, green corridors, energy efficiency and stormwater management."/>
                                  <w:listItem w:displayText="R-I4: Provide a range of housing options to meet the diverse and changing needs of the community and there is adequate affordable housing." w:value="R-I4: Provide a range of housing options to meet the diverse and changing needs of the community and there is adequate affordable housing."/>
                                  <w:listItem w:displayText="L-J1: Create adequate, reliable and accessible train services and facilities to accommodate current and future passengers." w:value="L-J1: Create adequate, reliable and accessible train services and facilities to accommodate current and future passengers."/>
                                  <w:listItem w:displayText="L-J2: Address commuter parking, drop-off zones, access and movement around transportable hubs to support and increase use of public transport." w:value="L-J2: Address commuter parking, drop-off zones, access and movement around transportable hubs to support and increase use of public transport."/>
                                  <w:listItem w:displayText="L-J3: Improve bus and ferry frequency and ensure networks link with train services to minimise journey times." w:value="L-J3: Improve bus and ferry frequency and ensure networks link with train services to minimise journey times."/>
                                  <w:listItem w:displayText="L-J4: Design long-term, innovative and sustainable transport management options for population growth and expansion." w:value="L-J4: Design long-term, innovative and sustainable transport management options for population growth and expansion."/>
                                  <w:listItem w:displayText="L-K1: Create a regional network of interconnected shared pathways and cycle ways to maximise access to key destinations and facilities." w:value="L-K1: Create a regional network of interconnected shared pathways and cycle ways to maximise access to key destinations and facilities."/>
                                  <w:listItem w:displayText="L-K2: Design and deliver pathways, walking trails and other pedestrian movement infrastructure to maximise access, inclusion and mobility to meet the needs of all community members." w:value="L-K2: Design and deliver pathways, walking trails and other pedestrian movement infrastructure to maximise access, inclusion and mobility to meet the needs of all community members."/>
                                  <w:listItem w:displayText="L-K3: provide signage, public facilities, amenities and playgrounds to encourage usage and enjoyment of public areas." w:value="L-K3: provide signage, public facilities, amenities and playgrounds to encourage usage and enjoyment of public areas."/>
                                  <w:listItem w:displayText="L-K4: Repair and maintain wharves, jetties, boat ramps and ocean baths to increase ease of access and enjoyment of natural waterways and foreshores." w:value="L-K4: Repair and maintain wharves, jetties, boat ramps and ocean baths to increase ease of access and enjoyment of natural waterways and foreshores."/>
                                  <w:listItem w:displayText="L-L1: Promote healthy living and ensure sport, leisure, recreation and aquatic facilities and open spaces are well maintained and activated." w:value="L-L1: Promote healthy living and ensure sport, leisure, recreation and aquatic facilities and open spaces are well maintained and activated."/>
                                  <w:listItem w:displayText="L-L2: Invest in health care solutions including infrastructure, services and preventative programs to keep people well for longer." w:value="L-L2: Invest in health care solutions including infrastructure, services and preventative programs to keep people well for longer."/>
                                  <w:listItem w:displayText="L-L3: Cultivate a love of learning and knowledge by providing facilities to support lifelong learning." w:value="L-L3: Cultivate a love of learning and knowledge by providing facilities to support lifelong learning."/>
                                  <w:listItem w:displayText="L-L4: Provide equitable, affordable, flexible and co-located community facilities based on community needs." w:value="L-L4: Provide equitable, affordable, flexible and co-located community facilities based on community needs."/>
                                </w:dropDownList>
                              </w:sdtPr>
                              <w:sdtEndPr/>
                              <w:sdtContent>
                                <w:tc>
                                  <w:tcPr>
                                    <w:tcW w:w="5000" w:type="pct"/>
                                    <w:hideMark/>
                                  </w:tcPr>
                                  <w:p w14:paraId="5CE2F2CA" w14:textId="7514FE1D" w:rsidR="007C5CC9" w:rsidRPr="00F77C1E" w:rsidRDefault="007C5CC9" w:rsidP="00865F0E">
                                    <w:pPr>
                                      <w:spacing w:after="240"/>
                                      <w:rPr>
                                        <w:rFonts w:ascii="Segoe UI" w:hAnsi="Segoe UI" w:cs="Segoe UI"/>
                                        <w:szCs w:val="22"/>
                                        <w:lang w:val="en-AU"/>
                                      </w:rPr>
                                    </w:pPr>
                                    <w:r>
                                      <w:rPr>
                                        <w:rFonts w:ascii="Segoe UI" w:hAnsi="Segoe UI" w:cs="Segoe UI"/>
                                        <w:szCs w:val="22"/>
                                        <w:lang w:val="en-AU"/>
                                      </w:rPr>
                                      <w:t>G-F1: Protect our rich environmental heritage by conserving beaches, waterways, bushland, wildlife corridors and inland areas, and the diversity of local native species.</w:t>
                                    </w:r>
                                  </w:p>
                                </w:tc>
                              </w:sdtContent>
                            </w:sdt>
                          </w:sdtContent>
                        </w:sdt>
                      </w:sdtContent>
                    </w:sdt>
                  </w:tr>
                </w:tbl>
              </w:sdtContent>
            </w:sdt>
          </w:sdtContent>
        </w:sdt>
        <w:p w14:paraId="14AC199F" w14:textId="16F94889" w:rsidR="003317C9" w:rsidRDefault="003317C9" w:rsidP="00563486">
          <w:pPr>
            <w:tabs>
              <w:tab w:val="right" w:pos="8931"/>
            </w:tabs>
            <w:rPr>
              <w:rFonts w:ascii="Segoe UI" w:hAnsi="Segoe UI" w:cs="Segoe UI"/>
              <w:bCs/>
              <w:lang w:val="en-AU"/>
            </w:rPr>
          </w:pPr>
        </w:p>
        <w:sdt>
          <w:sdtPr>
            <w:rPr>
              <w:rFonts w:ascii="Segoe UI" w:eastAsiaTheme="minorHAnsi" w:hAnsi="Segoe UI" w:cs="Segoe UI"/>
              <w:szCs w:val="22"/>
              <w:lang w:val="en-AU"/>
            </w:rPr>
            <w:id w:val="-1603487095"/>
          </w:sdtPr>
          <w:sdtEndPr/>
          <w:sdtContent>
            <w:p w14:paraId="40CCEA8B" w14:textId="725C8359" w:rsidR="007C5CC9" w:rsidRPr="00F77C1E" w:rsidRDefault="00FD0202" w:rsidP="007C5CC9">
              <w:pPr>
                <w:rPr>
                  <w:rFonts w:ascii="Segoe UI" w:eastAsiaTheme="minorHAnsi" w:hAnsi="Segoe UI" w:cs="Segoe UI"/>
                  <w:szCs w:val="22"/>
                  <w:lang w:val="en-AU"/>
                </w:rPr>
              </w:pPr>
              <w:sdt>
                <w:sdtPr>
                  <w:rPr>
                    <w:rFonts w:ascii="Segoe UI" w:eastAsiaTheme="minorHAnsi" w:hAnsi="Segoe UI" w:cs="Segoe UI"/>
                    <w:szCs w:val="22"/>
                    <w:lang w:val="en-AU"/>
                  </w:rPr>
                  <w:alias w:val="Choose Theme"/>
                  <w:tag w:val="Choose Theme"/>
                  <w:id w:val="-1865898967"/>
                  <w:dropDownList>
                    <w:listItem w:displayText="Choose Themes" w:value="Choose Themes"/>
                    <w:listItem w:displayText="Theme 1: Belonging" w:value="Theme 1: Belonging"/>
                    <w:listItem w:displayText="Theme 2: Smart" w:value="Theme 2: Smart"/>
                    <w:listItem w:displayText="Theme 3: Green" w:value="Theme 3: Green"/>
                    <w:listItem w:displayText="Theme 4: Responsible" w:value="Theme 4: Responsible"/>
                    <w:listItem w:displayText="Theme 5: Liveable" w:value="Theme 5: Liveable"/>
                  </w:dropDownList>
                </w:sdtPr>
                <w:sdtEndPr/>
                <w:sdtContent>
                  <w:r w:rsidR="007C5CC9">
                    <w:rPr>
                      <w:rFonts w:ascii="Segoe UI" w:eastAsiaTheme="minorHAnsi" w:hAnsi="Segoe UI" w:cs="Segoe UI"/>
                      <w:szCs w:val="22"/>
                      <w:lang w:val="en-AU"/>
                    </w:rPr>
                    <w:t>Theme 5: Liveable</w:t>
                  </w:r>
                </w:sdtContent>
              </w:sdt>
            </w:p>
          </w:sdtContent>
        </w:sdt>
        <w:p w14:paraId="104EB49C" w14:textId="77777777" w:rsidR="007C5CC9" w:rsidRPr="00F77C1E" w:rsidRDefault="007C5CC9" w:rsidP="007C5CC9">
          <w:pPr>
            <w:tabs>
              <w:tab w:val="right" w:pos="8931"/>
            </w:tabs>
            <w:rPr>
              <w:rFonts w:ascii="Segoe UI" w:hAnsi="Segoe UI" w:cs="Segoe UI"/>
              <w:b/>
              <w:lang w:val="en-AU"/>
            </w:rPr>
          </w:pPr>
        </w:p>
        <w:sdt>
          <w:sdtPr>
            <w:rPr>
              <w:rFonts w:ascii="Segoe UI" w:eastAsia="Times New Roman" w:hAnsi="Segoe UI" w:cs="Segoe UI"/>
              <w:b/>
              <w:szCs w:val="22"/>
              <w:lang w:val="en-AU"/>
            </w:rPr>
            <w:id w:val="312455012"/>
          </w:sdtPr>
          <w:sdtEndPr/>
          <w:sdtContent>
            <w:sdt>
              <w:sdtPr>
                <w:rPr>
                  <w:rFonts w:ascii="Segoe UI" w:eastAsia="Times New Roman" w:hAnsi="Segoe UI" w:cs="Segoe UI"/>
                  <w:b/>
                  <w:szCs w:val="22"/>
                  <w:lang w:val="en-AU"/>
                </w:rPr>
                <w:id w:val="85653243"/>
              </w:sdtPr>
              <w:sdtEndPr/>
              <w:sdt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7C5CC9" w:rsidRPr="00714BCA" w14:paraId="07A4122B" w14:textId="77777777" w:rsidTr="00865F0E">
                    <w:sdt>
                      <w:sdtPr>
                        <w:rPr>
                          <w:rFonts w:ascii="Segoe UI" w:eastAsia="Times New Roman" w:hAnsi="Segoe UI" w:cs="Segoe UI"/>
                          <w:b/>
                          <w:szCs w:val="22"/>
                          <w:lang w:val="en-AU"/>
                        </w:rPr>
                        <w:id w:val="1652257709"/>
                      </w:sdtPr>
                      <w:sdtEndPr>
                        <w:rPr>
                          <w:rFonts w:eastAsiaTheme="minorHAnsi"/>
                          <w:b w:val="0"/>
                        </w:rPr>
                      </w:sdtEndPr>
                      <w:sdtContent>
                        <w:tc>
                          <w:tcPr>
                            <w:tcW w:w="5000" w:type="pct"/>
                            <w:hideMark/>
                          </w:tcPr>
                          <w:sdt>
                            <w:sdtPr>
                              <w:rPr>
                                <w:rFonts w:ascii="Segoe UI" w:hAnsi="Segoe UI" w:cs="Segoe UI"/>
                                <w:szCs w:val="22"/>
                                <w:lang w:val="en-AU"/>
                              </w:rPr>
                              <w:id w:val="10726419"/>
                            </w:sdtPr>
                            <w:sdtEndPr/>
                            <w:sdtContent>
                              <w:p w14:paraId="36737D8B" w14:textId="2E32B0BA" w:rsidR="007C5CC9" w:rsidRPr="00F77C1E" w:rsidRDefault="00FD0202" w:rsidP="00865F0E">
                                <w:pPr>
                                  <w:spacing w:after="240"/>
                                  <w:rPr>
                                    <w:rFonts w:ascii="Segoe UI" w:hAnsi="Segoe UI" w:cs="Segoe UI"/>
                                    <w:szCs w:val="22"/>
                                    <w:lang w:val="en-AU"/>
                                  </w:rPr>
                                </w:pPr>
                                <w:sdt>
                                  <w:sdtPr>
                                    <w:rPr>
                                      <w:rFonts w:ascii="Segoe UI" w:hAnsi="Segoe UI" w:cs="Segoe UI"/>
                                      <w:b/>
                                      <w:szCs w:val="22"/>
                                      <w:lang w:val="en-AU"/>
                                    </w:rPr>
                                    <w:alias w:val="Choose Focus Area"/>
                                    <w:tag w:val="Choose Focus Area"/>
                                    <w:id w:val="-997031188"/>
                                    <w:dropDownList>
                                      <w:listItem w:displayText="Choose Focus Area" w:value="Choose Focus Area"/>
                                      <w:listItem w:displayText="Goal A: Our community spirit is our strength" w:value="Goal A: Our community spirit is our strength"/>
                                      <w:listItem w:displayText="Goal B: Creativity, connection and local identity" w:value="Goal B: Creativity, connection and local identity"/>
                                      <w:listItem w:displayText="Goal C: A growing and competitive region" w:value="Goal C: A growing and competitive region"/>
                                      <w:listItem w:displayText="Goal D: A place of opportunity for people" w:value="Goal D: A place of opportunity for people"/>
                                      <w:listItem w:displayText="Goal E: Environmental resources for the future" w:value="Goal E: Environmental resources for the future"/>
                                      <w:listItem w:displayText="Goal F: Cherished and protected natural beauty" w:value="Goal F: Cherished and protected natural beauty"/>
                                      <w:listItem w:displayText="Goal G: Good governance and great partnerships" w:value="Goal G: Good governance and great partnerships"/>
                                      <w:listItem w:displayText="Goal H: Delivering essential infrastructure" w:value="Goal H: Delivering essential infrastructure"/>
                                      <w:listItem w:displayText="Goal I: Balanced and sustainable development" w:value="Goal I: Balanced and sustainable development"/>
                                      <w:listItem w:displayText="Goal J: Reliable public transport and connections" w:value="Goal J: Reliable public transport and connections"/>
                                      <w:listItem w:displayText="Goal K: Out and about in fresh air" w:value="Goal K: Out and about in fresh air"/>
                                      <w:listItem w:displayText="Goal L: Healthy lifestyle for a growing community" w:value="Goal L: Healthy lifestyle for a growing community"/>
                                    </w:dropDownList>
                                  </w:sdtPr>
                                  <w:sdtEndPr/>
                                  <w:sdtContent>
                                    <w:r w:rsidR="007C5CC9">
                                      <w:rPr>
                                        <w:rFonts w:ascii="Segoe UI" w:hAnsi="Segoe UI" w:cs="Segoe UI"/>
                                        <w:b/>
                                        <w:szCs w:val="22"/>
                                        <w:lang w:val="en-AU"/>
                                      </w:rPr>
                                      <w:t>Goal L: Healthy lifestyle for a growing community</w:t>
                                    </w:r>
                                  </w:sdtContent>
                                </w:sdt>
                              </w:p>
                            </w:sdtContent>
                          </w:sdt>
                        </w:tc>
                      </w:sdtContent>
                    </w:sdt>
                  </w:tr>
                  <w:tr w:rsidR="007C5CC9" w:rsidRPr="00714BCA" w14:paraId="5914D2F1" w14:textId="77777777" w:rsidTr="00865F0E">
                    <w:sdt>
                      <w:sdtPr>
                        <w:rPr>
                          <w:rFonts w:ascii="Segoe UI" w:hAnsi="Segoe UI" w:cs="Segoe UI"/>
                          <w:szCs w:val="22"/>
                          <w:lang w:val="en-AU"/>
                        </w:rPr>
                        <w:id w:val="-464818742"/>
                      </w:sdtPr>
                      <w:sdtEndPr/>
                      <w:sdtContent>
                        <w:sdt>
                          <w:sdtPr>
                            <w:rPr>
                              <w:rFonts w:ascii="Segoe UI" w:hAnsi="Segoe UI" w:cs="Segoe UI"/>
                              <w:szCs w:val="22"/>
                              <w:lang w:val="en-AU"/>
                            </w:rPr>
                            <w:id w:val="986669003"/>
                          </w:sdtPr>
                          <w:sdtEndPr/>
                          <w:sdtContent>
                            <w:sdt>
                              <w:sdtPr>
                                <w:rPr>
                                  <w:rFonts w:ascii="Segoe UI" w:hAnsi="Segoe UI" w:cs="Segoe UI"/>
                                  <w:szCs w:val="22"/>
                                  <w:lang w:val="en-AU"/>
                                </w:rPr>
                                <w:alias w:val="Choose Objective"/>
                                <w:tag w:val="Choose Objective"/>
                                <w:id w:val="1360629058"/>
                                <w:placeholder>
                                  <w:docPart w:val="58DBB16F0F6144B0B06C2BD85FA1F1A4"/>
                                </w:placeholder>
                                <w:dropDownList>
                                  <w:listItem w:displayText="Choose Objective" w:value="Choose Objective"/>
                                  <w:listItem w:displayText="B-A1: Work within our communities to connect people, build capacity and create local solutions and initiatives." w:value="B-A1: Work within our communities to connect people, build capacity and create local solutions and initiatives."/>
                                  <w:listItem w:displayText="B-A2: Celebrate and continue to create opportunities for inclusion where all people feel welcome and participate in community life." w:value="B-A2: Celebrate and continue to create opportunities for inclusion where all people feel welcome and participate in community life."/>
                                  <w:listItem w:displayText="B-A3: Work together to solve a range of social and health issues that may impact community wellbeing and vulnerable people." w:value="B-A3: Work together to solve a range of social and health issues that may impact community wellbeing and vulnerable people."/>
                                  <w:listItem w:displayText="B-A4: Enhance community safety within neighbourhoods, public spaces and places." w:value="B-A4: Enhance community safety within neighbourhoods, public spaces and places."/>
                                  <w:listItem w:displayText="B-B1: Support reconciliation through the celebration of Aboriginal and Torres Strait Islander cultures." w:value="B-B1: Support reconciliation through the celebration of Aboriginal and Torres Strait Islander cultures."/>
                                  <w:listItem w:displayText="B-B2: Promote and provide more sporting, community and cultural events and festivals, day and night, throughout the year." w:value="B-B2: Promote and provide more sporting, community and cultural events and festivals, day and night, throughout the year."/>
                                  <w:listItem w:displayText="B-B3: Foster creative and performing arts through theatres, galleries and creative spaces, by intergrating art and performance into public life." w:value="B-B3: Foster creative and performing arts through theatres, galleries and creative spaces, by intergrating art and performance into public life."/>
                                  <w:listItem w:displayText="B-B4: Activate spaces and places to complement activity around town centres, foreshores, lakes and green spaces for families, community and visitors." w:value="B-B4: Activate spaces and places to complement activity around town centres, foreshores, lakes and green spaces for families, community and visitors."/>
                                  <w:listItem w:displayText="S-C1: Target economic development in growth areas and major centres and provide incentives to attract businesses to the Central Coast." w:value="S-C1: Target economic development in growth areas and major centres and provide incentives to attract businesses to the Central Coast."/>
                                  <w:listItem w:displayText="S-C2: Revitalise Gosford City Centre, Gosford Waterfront and town centres as key destinations and attractors for business, local residents, visitors and tourists." w:value="S-C2: Revitalise Gosford City Centre, Gosford Waterfront and town centres as key destinations and attractors for business, local residents, visitors and tourists."/>
                                  <w:listItem w:displayText="S-C3: Facilitate economic development to increase local employment opportunities and provide a range of jobs for all residents." w:value="S-C3: Facilitate economic development to increase local employment opportunities and provide a range of jobs for all residents."/>
                                  <w:listItem w:displayText="S-C4: Promote and grow tourism that celebrates the natural and cultural assets of the Central Coast in a way that is accessible, sustainable and eco-friendly." w:value="S-C4: Promote and grow tourism that celebrates the natural and cultural assets of the Central Coast in a way that is accessible, sustainable and eco-friendly."/>
                                  <w:listItem w:displayText="S-D1: Foster innovation and partnerships to develop local entrepreneurs and support start-ups." w:value="S-D1: Foster innovation and partnerships to develop local entrepreneurs and support start-ups."/>
                                  <w:listItem w:displayText="S-D2: Support local business growth by providing incentives, streamlining processes and encouraging social enterprises." w:value="S-D2: Support local business growth by providing incentives, streamlining processes and encouraging social enterprises."/>
                                  <w:listItem w:displayText="S-D3: Invest in broadening local education and learning pathways linking industry with Universities, TAFE and other training providers." w:value="S-D3: Invest in broadening local education and learning pathways linking industry with Universities, TAFE and other training providers."/>
                                  <w:listItem w:displayText="S-D4: Support businesses and local leaders to mentor young people in skills development through traineeships, apprenticeships and volunteering." w:value="S-D4: Support businesses and local leaders to mentor young people in skills development through traineeships, apprenticeships and volunteering."/>
                                  <w:listItem w:displayText="G-E1: Educate the community on the value and importance of natural areas and biodiversity, and encourage community involvement in caring for our natural environment." w:value="G-E1: Educate the community on the value and importance of natural areas and biodiversity, and encourage community involvement in caring for our natural environment."/>
                                  <w:listItem w:displayText="G-E2: Improve water quality for beaches, lakes and waterways by minimising pollutants and preventing litter entering our waterways." w:value="G-E2: Improve water quality for beaches, lakes and waterways by minimising pollutants and preventing litter entering our waterways."/>
                                  <w:listItem w:displayText="G-E3: Reduce littering, minimise waste to landfill and educate to strengthen positive environmental behaviours." w:value="G-E3: Reduce littering, minimise waste to landfill and educate to strengthen positive environmental behaviours."/>
                                  <w:listItem w:displayText="G-E4: Incorporate renewable energy and energy efficiency in future design and planning, and ensure responsible use of water and other resources." w:value="G-E4: Incorporate renewable energy and energy efficiency in future design and planning, and ensure responsible use of water and other resources."/>
                                  <w:listItem w:displayText="G-F1: Protect our rich environmental heritage by conserving beaches, waterways, bushland, wildlife corridors and inland areas, and the diversity of local native species." w:value="G-F1: Protect our rich environmental heritage by conserving beaches, waterways, bushland, wildlife corridors and inland areas, and the diversity of local native species."/>
                                  <w:listItem w:displayText="G-F2: Promote greening and the wellbeing of communities through the protection of local bushland, urban trees, and expansion of the Coastal Open Space System (COSS)." w:value="G-F2: Promote greening and the wellbeing of communities through the protection of local bushland, urban trees, and expansion of the Coastal Open Space System (COSS)."/>
                                  <w:listItem w:displayText="G-F3: Improve enforcement for all types of environmental non-compliance including littering and illegal dumping, and encourage excellence in industry practices to protect and enhance environmental health." w:value="G-F3: Improve enforcement for all types of environmental non-compliance including littering and illegal dumping, and encourage excellence in industry practices to protect and enhance environmental health."/>
                                  <w:listItem w:displayText="G-F4: Address climate change and its impacts through collaborative strategic planning and responsible land management and consider targets and actions." w:value="G-F4: Address climate change and its impacts through collaborative strategic planning and responsible land management and consider targets and actions."/>
                                  <w:listItem w:displayText="R-G1: Build strong relationships and ensure our partners and community share the responsibilities and benefits of putting plans into practice." w:value="R-G1: Build strong relationships and ensure our partners and community share the responsibilities and benefits of putting plans into practice."/>
                                  <w:listItem w:displayText="R-G2: Communicate openly and honestly with the community to build a relationship based on transparency, understanding, trust and respect." w:value="R-G2: Communicate openly and honestly with the community to build a relationship based on transparency, understanding, trust and respect."/>
                                  <w:listItem w:displayText="R-G3: Engage with the community in meaningful dialogue and demonstrate how community participation is being used to inform decisions." w:value="R-G3: Engage with the community in meaningful dialogue and demonstrate how community participation is being used to inform decisions."/>
                                  <w:listItem w:displayText="R-G4: Serve the community by providing great customer experience, value for money and quality services." w:value="R-G4: Serve the community by providing great customer experience, value for money and quality services."/>
                                  <w:listItem w:displayText="R-H1: Solve road and drainage problem areas and partner with the State Government to improve road conditions across the region." w:value="R-H1: Solve road and drainage problem areas and partner with the State Government to improve road conditions across the region."/>
                                  <w:listItem w:displayText="R-H2: Improve pedestrian movement safety, speed and vehicle congestion around schools, town centres, neighbourhoods, and community facilities." w:value="R-H2: Improve pedestrian movement safety, speed and vehicle congestion around schools, town centres, neighbourhoods, and community facilities."/>
                                  <w:listItem w:displayText="R-H3: Create parking options and solutions that address the needs of residents, visitors and businesses." w:value="R-H3: Create parking options and solutions that address the needs of residents, visitors and businesses."/>
                                  <w:listItem w:displayText="R-H4: Plan for adequate and sustainable infrastructure to meet future demand for transport, energy, telecommunications and a secure supply of drinking water." w:value="R-H4: Plan for adequate and sustainable infrastructure to meet future demand for transport, energy, telecommunications and a secure supply of drinking water."/>
                                  <w:listItem w:displayText="R-I1: Preserve local character and protect our heritage and rural areas including concentration of development along transport corridors and around town centres and east of the M1." w:value="R-I1: Preserve local character and protect our heritage and rural areas including concentration of development along transport corridors and around town centres and east of the M1."/>
                                  <w:listItem w:displayText="R-I2: Ensure all new developments are well planned with good access to public transport, green space and community facilities and support active transport." w:value="R-I2: Ensure all new developments are well planned with good access to public transport, green space and community facilities and support active transport."/>
                                  <w:listItem w:displayText="R-I3: Ensure land use planning and development is sustainable and environmentally sound and considers the importance of local habitat, green corridors, energy efficiency and stormwater management." w:value="R-I3: Ensure land use planning and development is sustainable and environmentally sound and considers the importance of local habitat, green corridors, energy efficiency and stormwater management."/>
                                  <w:listItem w:displayText="R-I4: Provide a range of housing options to meet the diverse and changing needs of the community and there is adequate affordable housing." w:value="R-I4: Provide a range of housing options to meet the diverse and changing needs of the community and there is adequate affordable housing."/>
                                  <w:listItem w:displayText="L-J1: Create adequate, reliable and accessible train services and facilities to accommodate current and future passengers." w:value="L-J1: Create adequate, reliable and accessible train services and facilities to accommodate current and future passengers."/>
                                  <w:listItem w:displayText="L-J2: Address commuter parking, drop-off zones, access and movement around transportable hubs to support and increase use of public transport." w:value="L-J2: Address commuter parking, drop-off zones, access and movement around transportable hubs to support and increase use of public transport."/>
                                  <w:listItem w:displayText="L-J3: Improve bus and ferry frequency and ensure networks link with train services to minimise journey times." w:value="L-J3: Improve bus and ferry frequency and ensure networks link with train services to minimise journey times."/>
                                  <w:listItem w:displayText="L-J4: Design long-term, innovative and sustainable transport management options for population growth and expansion." w:value="L-J4: Design long-term, innovative and sustainable transport management options for population growth and expansion."/>
                                  <w:listItem w:displayText="L-K1: Create a regional network of interconnected shared pathways and cycle ways to maximise access to key destinations and facilities." w:value="L-K1: Create a regional network of interconnected shared pathways and cycle ways to maximise access to key destinations and facilities."/>
                                  <w:listItem w:displayText="L-K2: Design and deliver pathways, walking trails and other pedestrian movement infrastructure to maximise access, inclusion and mobility to meet the needs of all community members." w:value="L-K2: Design and deliver pathways, walking trails and other pedestrian movement infrastructure to maximise access, inclusion and mobility to meet the needs of all community members."/>
                                  <w:listItem w:displayText="L-K3: provide signage, public facilities, amenities and playgrounds to encourage usage and enjoyment of public areas." w:value="L-K3: provide signage, public facilities, amenities and playgrounds to encourage usage and enjoyment of public areas."/>
                                  <w:listItem w:displayText="L-K4: Repair and maintain wharves, jetties, boat ramps and ocean baths to increase ease of access and enjoyment of natural waterways and foreshores." w:value="L-K4: Repair and maintain wharves, jetties, boat ramps and ocean baths to increase ease of access and enjoyment of natural waterways and foreshores."/>
                                  <w:listItem w:displayText="L-L1: Promote healthy living and ensure sport, leisure, recreation and aquatic facilities and open spaces are well maintained and activated." w:value="L-L1: Promote healthy living and ensure sport, leisure, recreation and aquatic facilities and open spaces are well maintained and activated."/>
                                  <w:listItem w:displayText="L-L2: Invest in health care solutions including infrastructure, services and preventative programs to keep people well for longer." w:value="L-L2: Invest in health care solutions including infrastructure, services and preventative programs to keep people well for longer."/>
                                  <w:listItem w:displayText="L-L3: Cultivate a love of learning and knowledge by providing facilities to support lifelong learning." w:value="L-L3: Cultivate a love of learning and knowledge by providing facilities to support lifelong learning."/>
                                  <w:listItem w:displayText="L-L4: Provide equitable, affordable, flexible and co-located community facilities based on community needs." w:value="L-L4: Provide equitable, affordable, flexible and co-located community facilities based on community needs."/>
                                </w:dropDownList>
                              </w:sdtPr>
                              <w:sdtEndPr/>
                              <w:sdtContent>
                                <w:tc>
                                  <w:tcPr>
                                    <w:tcW w:w="5000" w:type="pct"/>
                                    <w:hideMark/>
                                  </w:tcPr>
                                  <w:p w14:paraId="3C59B8D7" w14:textId="028ABBD1" w:rsidR="007C5CC9" w:rsidRPr="00F77C1E" w:rsidRDefault="007C5CC9" w:rsidP="00865F0E">
                                    <w:pPr>
                                      <w:spacing w:after="240"/>
                                      <w:rPr>
                                        <w:rFonts w:ascii="Segoe UI" w:hAnsi="Segoe UI" w:cs="Segoe UI"/>
                                        <w:szCs w:val="22"/>
                                        <w:lang w:val="en-AU"/>
                                      </w:rPr>
                                    </w:pPr>
                                    <w:r>
                                      <w:rPr>
                                        <w:rFonts w:ascii="Segoe UI" w:hAnsi="Segoe UI" w:cs="Segoe UI"/>
                                        <w:szCs w:val="22"/>
                                        <w:lang w:val="en-AU"/>
                                      </w:rPr>
                                      <w:t>L-L1: Promote healthy living and ensure sport, leisure, recreation and aquatic facilities and open spaces are well maintained and activated.</w:t>
                                    </w:r>
                                  </w:p>
                                </w:tc>
                              </w:sdtContent>
                            </w:sdt>
                          </w:sdtContent>
                        </w:sdt>
                      </w:sdtContent>
                    </w:sdt>
                  </w:tr>
                </w:tbl>
              </w:sdtContent>
            </w:sdt>
          </w:sdtContent>
        </w:sdt>
        <w:p w14:paraId="47F4AFE0" w14:textId="110C0B08" w:rsidR="007C5CC9" w:rsidRDefault="007C5CC9" w:rsidP="00563486">
          <w:pPr>
            <w:tabs>
              <w:tab w:val="right" w:pos="8931"/>
            </w:tabs>
            <w:rPr>
              <w:rFonts w:ascii="Segoe UI" w:hAnsi="Segoe UI" w:cs="Segoe UI"/>
              <w:bCs/>
              <w:lang w:val="en-AU"/>
            </w:rPr>
          </w:pPr>
        </w:p>
        <w:p w14:paraId="6277A7DF" w14:textId="77777777" w:rsidR="00875935" w:rsidRPr="00F77C1E" w:rsidRDefault="00875935" w:rsidP="00875935">
          <w:pPr>
            <w:tabs>
              <w:tab w:val="right" w:pos="8931"/>
            </w:tabs>
            <w:rPr>
              <w:rFonts w:ascii="Segoe UI" w:hAnsi="Segoe UI" w:cs="Segoe UI"/>
              <w:b/>
              <w:lang w:val="en-AU"/>
            </w:rPr>
          </w:pPr>
          <w:r w:rsidRPr="00F77C1E">
            <w:rPr>
              <w:rFonts w:ascii="Segoe UI" w:hAnsi="Segoe UI" w:cs="Segoe UI"/>
              <w:b/>
              <w:lang w:val="en-AU"/>
            </w:rPr>
            <w:t xml:space="preserve">Financial </w:t>
          </w:r>
          <w:r>
            <w:rPr>
              <w:rFonts w:ascii="Segoe UI" w:hAnsi="Segoe UI" w:cs="Segoe UI"/>
              <w:b/>
              <w:lang w:val="en-AU"/>
            </w:rPr>
            <w:t>Considerations</w:t>
          </w:r>
        </w:p>
        <w:p w14:paraId="236FFC4B" w14:textId="77777777" w:rsidR="00875935" w:rsidRDefault="00875935" w:rsidP="00875935">
          <w:pPr>
            <w:rPr>
              <w:rFonts w:ascii="Segoe UI" w:hAnsi="Segoe UI" w:cs="Segoe UI"/>
            </w:rPr>
          </w:pPr>
        </w:p>
        <w:p w14:paraId="1A2E88CA" w14:textId="77777777" w:rsidR="00875935" w:rsidRDefault="00875935" w:rsidP="00875935">
          <w:pPr>
            <w:rPr>
              <w:rFonts w:ascii="Segoe UI" w:hAnsi="Segoe UI" w:cs="Segoe UI"/>
              <w:szCs w:val="22"/>
              <w:lang w:val="en-AU"/>
            </w:rPr>
          </w:pPr>
          <w:r>
            <w:rPr>
              <w:rFonts w:ascii="Segoe UI" w:hAnsi="Segoe UI" w:cs="Segoe UI"/>
            </w:rPr>
            <w:t>At its meeting held 19 October 2020, Council resolved the following:</w:t>
          </w:r>
        </w:p>
        <w:p w14:paraId="06426210" w14:textId="77777777" w:rsidR="00875935" w:rsidRDefault="00875935" w:rsidP="00875935">
          <w:pPr>
            <w:rPr>
              <w:rFonts w:ascii="Segoe UI" w:hAnsi="Segoe UI" w:cs="Segoe UI"/>
            </w:rPr>
          </w:pPr>
        </w:p>
        <w:p w14:paraId="35FFA3DC" w14:textId="6352EEEA" w:rsidR="00875935" w:rsidRPr="00714BCA" w:rsidRDefault="00875935" w:rsidP="00714BCA">
          <w:pPr>
            <w:ind w:left="1701" w:hanging="1134"/>
            <w:rPr>
              <w:rFonts w:ascii="Segoe UI" w:hAnsi="Segoe UI" w:cs="Segoe UI"/>
              <w:i/>
              <w:iCs/>
            </w:rPr>
          </w:pPr>
          <w:r>
            <w:rPr>
              <w:rFonts w:ascii="Segoe UI" w:hAnsi="Segoe UI" w:cs="Segoe UI"/>
              <w:i/>
              <w:iCs/>
            </w:rPr>
            <w:t>1108/20</w:t>
          </w:r>
          <w:r>
            <w:rPr>
              <w:rFonts w:ascii="Segoe UI" w:hAnsi="Segoe UI" w:cs="Segoe UI"/>
              <w:i/>
              <w:iCs/>
            </w:rPr>
            <w:tab/>
            <w:t>That any motions put before Council for the remainder of this term of Council that have financial implications require the Chief Executive Officer to provide a report on how those additional costs will be met.</w:t>
          </w:r>
        </w:p>
        <w:p w14:paraId="5005CF61" w14:textId="62C13A7C" w:rsidR="00792CCF" w:rsidRPr="00A61CCA" w:rsidRDefault="00B45D6E" w:rsidP="00875935">
          <w:pPr>
            <w:tabs>
              <w:tab w:val="right" w:pos="8931"/>
            </w:tabs>
            <w:rPr>
              <w:rFonts w:ascii="Segoe UI" w:hAnsi="Segoe UI" w:cs="Segoe UI"/>
              <w:bCs/>
              <w:lang w:val="en-AU"/>
            </w:rPr>
          </w:pPr>
          <w:r>
            <w:rPr>
              <w:rFonts w:ascii="Segoe UI" w:hAnsi="Segoe UI" w:cs="Segoe UI"/>
            </w:rPr>
            <w:t>T</w:t>
          </w:r>
          <w:r w:rsidRPr="00DA78C8">
            <w:rPr>
              <w:rFonts w:ascii="Segoe UI" w:hAnsi="Segoe UI" w:cs="Segoe UI"/>
            </w:rPr>
            <w:t>he recommendation</w:t>
          </w:r>
          <w:r>
            <w:rPr>
              <w:rFonts w:ascii="Segoe UI" w:hAnsi="Segoe UI" w:cs="Segoe UI"/>
            </w:rPr>
            <w:t>s</w:t>
          </w:r>
          <w:r w:rsidRPr="00DA78C8">
            <w:rPr>
              <w:rFonts w:ascii="Segoe UI" w:hAnsi="Segoe UI" w:cs="Segoe UI"/>
            </w:rPr>
            <w:t xml:space="preserve"> ha</w:t>
          </w:r>
          <w:r>
            <w:rPr>
              <w:rFonts w:ascii="Segoe UI" w:hAnsi="Segoe UI" w:cs="Segoe UI"/>
            </w:rPr>
            <w:t>ve</w:t>
          </w:r>
          <w:r w:rsidRPr="00DA78C8">
            <w:rPr>
              <w:rFonts w:ascii="Segoe UI" w:hAnsi="Segoe UI" w:cs="Segoe UI"/>
            </w:rPr>
            <w:t xml:space="preserve"> no </w:t>
          </w:r>
          <w:r>
            <w:rPr>
              <w:rFonts w:ascii="Segoe UI" w:hAnsi="Segoe UI" w:cs="Segoe UI"/>
            </w:rPr>
            <w:t>financial</w:t>
          </w:r>
          <w:r w:rsidRPr="00DA78C8">
            <w:rPr>
              <w:rFonts w:ascii="Segoe UI" w:hAnsi="Segoe UI" w:cs="Segoe UI"/>
            </w:rPr>
            <w:t xml:space="preserve"> implications for Council. The direct cost to Council is the preparation of the </w:t>
          </w:r>
          <w:r>
            <w:rPr>
              <w:rFonts w:ascii="Segoe UI" w:hAnsi="Segoe UI" w:cs="Segoe UI"/>
            </w:rPr>
            <w:t>P</w:t>
          </w:r>
          <w:r w:rsidRPr="00DA78C8">
            <w:rPr>
              <w:rFonts w:ascii="Segoe UI" w:hAnsi="Segoe UI" w:cs="Segoe UI"/>
            </w:rPr>
            <w:t xml:space="preserve">lanning </w:t>
          </w:r>
          <w:r>
            <w:rPr>
              <w:rFonts w:ascii="Segoe UI" w:hAnsi="Segoe UI" w:cs="Segoe UI"/>
            </w:rPr>
            <w:t>P</w:t>
          </w:r>
          <w:r w:rsidRPr="00DA78C8">
            <w:rPr>
              <w:rFonts w:ascii="Segoe UI" w:hAnsi="Segoe UI" w:cs="Segoe UI"/>
            </w:rPr>
            <w:t>roposal</w:t>
          </w:r>
          <w:r>
            <w:rPr>
              <w:rFonts w:ascii="Segoe UI" w:hAnsi="Segoe UI" w:cs="Segoe UI"/>
            </w:rPr>
            <w:t xml:space="preserve">, </w:t>
          </w:r>
          <w:r w:rsidRPr="00DA78C8">
            <w:rPr>
              <w:rFonts w:ascii="Segoe UI" w:hAnsi="Segoe UI" w:cs="Segoe UI"/>
            </w:rPr>
            <w:t xml:space="preserve">which will be charged as per Council’s </w:t>
          </w:r>
          <w:r>
            <w:rPr>
              <w:rFonts w:ascii="Segoe UI" w:hAnsi="Segoe UI" w:cs="Segoe UI"/>
            </w:rPr>
            <w:t>F</w:t>
          </w:r>
          <w:r w:rsidRPr="00DA78C8">
            <w:rPr>
              <w:rFonts w:ascii="Segoe UI" w:hAnsi="Segoe UI" w:cs="Segoe UI"/>
            </w:rPr>
            <w:t xml:space="preserve">ees and </w:t>
          </w:r>
          <w:r>
            <w:rPr>
              <w:rFonts w:ascii="Segoe UI" w:hAnsi="Segoe UI" w:cs="Segoe UI"/>
            </w:rPr>
            <w:t>C</w:t>
          </w:r>
          <w:r w:rsidRPr="00DA78C8">
            <w:rPr>
              <w:rFonts w:ascii="Segoe UI" w:hAnsi="Segoe UI" w:cs="Segoe UI"/>
            </w:rPr>
            <w:t>harges</w:t>
          </w:r>
          <w:r>
            <w:rPr>
              <w:rFonts w:ascii="Segoe UI" w:hAnsi="Segoe UI" w:cs="Segoe UI"/>
            </w:rPr>
            <w:t>,</w:t>
          </w:r>
          <w:r w:rsidRPr="00DA78C8">
            <w:rPr>
              <w:rFonts w:ascii="Segoe UI" w:hAnsi="Segoe UI" w:cs="Segoe UI"/>
            </w:rPr>
            <w:t xml:space="preserve"> on a cost recovery basis.</w:t>
          </w:r>
        </w:p>
        <w:p w14:paraId="1C60E8B0" w14:textId="77777777" w:rsidR="00936459" w:rsidRPr="00875935" w:rsidRDefault="00936459" w:rsidP="00875935">
          <w:pPr>
            <w:tabs>
              <w:tab w:val="right" w:pos="8931"/>
            </w:tabs>
            <w:rPr>
              <w:rFonts w:ascii="Segoe UI" w:hAnsi="Segoe UI" w:cs="Segoe UI"/>
              <w:bCs/>
              <w:lang w:val="en-AU"/>
            </w:rPr>
          </w:pPr>
        </w:p>
        <w:p w14:paraId="295F9246" w14:textId="77777777" w:rsidR="00563486" w:rsidRPr="00F77C1E" w:rsidRDefault="00563486" w:rsidP="00563486">
          <w:pPr>
            <w:tabs>
              <w:tab w:val="right" w:pos="8931"/>
            </w:tabs>
            <w:rPr>
              <w:rFonts w:ascii="Segoe UI" w:hAnsi="Segoe UI" w:cs="Segoe UI"/>
              <w:b/>
              <w:lang w:val="en-AU"/>
            </w:rPr>
          </w:pPr>
          <w:r w:rsidRPr="00F77C1E">
            <w:rPr>
              <w:rFonts w:ascii="Segoe UI" w:hAnsi="Segoe UI" w:cs="Segoe UI"/>
              <w:b/>
              <w:lang w:val="en-AU"/>
            </w:rPr>
            <w:t>Risk Management</w:t>
          </w:r>
        </w:p>
        <w:p w14:paraId="527B5308" w14:textId="77777777" w:rsidR="00563486" w:rsidRPr="00F77C1E" w:rsidRDefault="00563486" w:rsidP="00563486">
          <w:pPr>
            <w:rPr>
              <w:rFonts w:ascii="Segoe UI" w:hAnsi="Segoe UI" w:cs="Segoe UI"/>
              <w:lang w:val="en-AU"/>
            </w:rPr>
          </w:pPr>
        </w:p>
        <w:p w14:paraId="602D3E4F" w14:textId="168BBAF2" w:rsidR="00563486" w:rsidRPr="00F77C1E" w:rsidRDefault="00B45D6E" w:rsidP="00563486">
          <w:pPr>
            <w:rPr>
              <w:rFonts w:ascii="Segoe UI" w:hAnsi="Segoe UI" w:cs="Segoe UI"/>
              <w:b/>
              <w:szCs w:val="22"/>
              <w:lang w:val="en"/>
            </w:rPr>
          </w:pPr>
          <w:r>
            <w:rPr>
              <w:rFonts w:ascii="Segoe UI" w:hAnsi="Segoe UI" w:cs="Segoe UI"/>
              <w:szCs w:val="22"/>
              <w:lang w:val="en-GB"/>
            </w:rPr>
            <w:t>Any matters that have identified through assessment have been addressed. There are n</w:t>
          </w:r>
          <w:r w:rsidR="007C5CC9" w:rsidRPr="007C5CC9">
            <w:rPr>
              <w:rFonts w:ascii="Segoe UI" w:hAnsi="Segoe UI" w:cs="Segoe UI"/>
              <w:szCs w:val="22"/>
              <w:lang w:val="en-GB"/>
            </w:rPr>
            <w:t xml:space="preserve">o risks identified to the natural and built environment if this </w:t>
          </w:r>
          <w:r>
            <w:rPr>
              <w:rFonts w:ascii="Segoe UI" w:hAnsi="Segoe UI" w:cs="Segoe UI"/>
              <w:szCs w:val="22"/>
              <w:lang w:val="en-GB"/>
            </w:rPr>
            <w:t>P</w:t>
          </w:r>
          <w:r w:rsidR="007C5CC9" w:rsidRPr="007C5CC9">
            <w:rPr>
              <w:rFonts w:ascii="Segoe UI" w:hAnsi="Segoe UI" w:cs="Segoe UI"/>
              <w:szCs w:val="22"/>
              <w:lang w:val="en-GB"/>
            </w:rPr>
            <w:t xml:space="preserve">lanning </w:t>
          </w:r>
          <w:r>
            <w:rPr>
              <w:rFonts w:ascii="Segoe UI" w:hAnsi="Segoe UI" w:cs="Segoe UI"/>
              <w:szCs w:val="22"/>
              <w:lang w:val="en-GB"/>
            </w:rPr>
            <w:t>P</w:t>
          </w:r>
          <w:r w:rsidR="007C5CC9" w:rsidRPr="007C5CC9">
            <w:rPr>
              <w:rFonts w:ascii="Segoe UI" w:hAnsi="Segoe UI" w:cs="Segoe UI"/>
              <w:szCs w:val="22"/>
              <w:lang w:val="en-GB"/>
            </w:rPr>
            <w:t xml:space="preserve">roposal is </w:t>
          </w:r>
          <w:r>
            <w:rPr>
              <w:rFonts w:ascii="Segoe UI" w:hAnsi="Segoe UI" w:cs="Segoe UI"/>
              <w:szCs w:val="22"/>
              <w:lang w:val="en-GB"/>
            </w:rPr>
            <w:t xml:space="preserve">endorsed </w:t>
          </w:r>
          <w:r w:rsidR="007C5CC9" w:rsidRPr="007C5CC9">
            <w:rPr>
              <w:rFonts w:ascii="Segoe UI" w:hAnsi="Segoe UI" w:cs="Segoe UI"/>
              <w:szCs w:val="22"/>
              <w:lang w:val="en-GB"/>
            </w:rPr>
            <w:t xml:space="preserve">by Council. </w:t>
          </w:r>
        </w:p>
        <w:p w14:paraId="4BCF836C" w14:textId="2E4143D3" w:rsidR="003317C9" w:rsidRPr="007C5CC9" w:rsidRDefault="003317C9" w:rsidP="00563486">
          <w:pPr>
            <w:tabs>
              <w:tab w:val="right" w:pos="8931"/>
            </w:tabs>
            <w:rPr>
              <w:rFonts w:ascii="Segoe UI" w:hAnsi="Segoe UI" w:cs="Segoe UI"/>
              <w:bCs/>
              <w:lang w:val="en-AU"/>
            </w:rPr>
          </w:pPr>
        </w:p>
        <w:p w14:paraId="72F1A2EB" w14:textId="77777777" w:rsidR="00563486" w:rsidRPr="00F77C1E" w:rsidRDefault="00563486" w:rsidP="00563486">
          <w:pPr>
            <w:tabs>
              <w:tab w:val="right" w:pos="8931"/>
            </w:tabs>
            <w:rPr>
              <w:rFonts w:ascii="Segoe UI" w:hAnsi="Segoe UI" w:cs="Segoe UI"/>
              <w:b/>
              <w:lang w:val="en-AU"/>
            </w:rPr>
          </w:pPr>
          <w:r w:rsidRPr="00F77C1E">
            <w:rPr>
              <w:rFonts w:ascii="Segoe UI" w:hAnsi="Segoe UI" w:cs="Segoe UI"/>
              <w:b/>
              <w:lang w:val="en-AU"/>
            </w:rPr>
            <w:t xml:space="preserve">Options </w:t>
          </w:r>
        </w:p>
        <w:p w14:paraId="3B0405A9" w14:textId="307CB329" w:rsidR="00563486" w:rsidRDefault="00563486" w:rsidP="00563486">
          <w:pPr>
            <w:rPr>
              <w:rFonts w:ascii="Segoe UI" w:hAnsi="Segoe UI" w:cs="Segoe UI"/>
              <w:szCs w:val="22"/>
              <w:lang w:val="en-GB"/>
            </w:rPr>
          </w:pPr>
        </w:p>
        <w:p w14:paraId="251ACD69" w14:textId="227C50C2" w:rsidR="0054357E" w:rsidRPr="00351950" w:rsidRDefault="00351950" w:rsidP="00215F81">
          <w:pPr>
            <w:ind w:left="567" w:hanging="567"/>
            <w:rPr>
              <w:rFonts w:ascii="Segoe UI" w:hAnsi="Segoe UI" w:cs="Segoe UI"/>
              <w:szCs w:val="22"/>
              <w:lang w:val="en-GB"/>
            </w:rPr>
          </w:pPr>
          <w:r w:rsidRPr="00351950">
            <w:rPr>
              <w:rFonts w:ascii="Segoe UI" w:hAnsi="Segoe UI" w:cs="Segoe UI"/>
              <w:szCs w:val="22"/>
              <w:lang w:val="en-GB"/>
            </w:rPr>
            <w:t>1</w:t>
          </w:r>
          <w:r w:rsidRPr="00351950">
            <w:rPr>
              <w:rFonts w:ascii="Segoe UI" w:hAnsi="Segoe UI" w:cs="Segoe UI"/>
              <w:szCs w:val="22"/>
              <w:lang w:val="en-GB"/>
            </w:rPr>
            <w:tab/>
          </w:r>
          <w:r w:rsidR="00215F81">
            <w:rPr>
              <w:rFonts w:ascii="Segoe UI" w:hAnsi="Segoe UI" w:cs="Segoe UI"/>
              <w:szCs w:val="22"/>
              <w:lang w:val="en-GB"/>
            </w:rPr>
            <w:t>Endorse the Planning Proposal</w:t>
          </w:r>
          <w:r w:rsidRPr="00351950">
            <w:rPr>
              <w:rFonts w:ascii="Segoe UI" w:hAnsi="Segoe UI" w:cs="Segoe UI"/>
              <w:szCs w:val="22"/>
              <w:lang w:val="en-GB"/>
            </w:rPr>
            <w:t xml:space="preserve">. </w:t>
          </w:r>
          <w:r w:rsidR="0054357E">
            <w:rPr>
              <w:rFonts w:ascii="Segoe UI" w:hAnsi="Segoe UI" w:cs="Segoe UI"/>
              <w:szCs w:val="22"/>
              <w:lang w:val="en-GB"/>
            </w:rPr>
            <w:t xml:space="preserve"> </w:t>
          </w:r>
          <w:r w:rsidR="00215F81" w:rsidRPr="00663474">
            <w:rPr>
              <w:rFonts w:ascii="Segoe UI" w:hAnsi="Segoe UI" w:cs="Segoe UI"/>
              <w:bCs/>
              <w:lang w:val="en-AU"/>
            </w:rPr>
            <w:t xml:space="preserve">The Planning Proposal has strategic merit and </w:t>
          </w:r>
          <w:r w:rsidR="00215F81">
            <w:rPr>
              <w:rFonts w:ascii="Segoe UI" w:hAnsi="Segoe UI" w:cs="Segoe UI"/>
              <w:bCs/>
              <w:lang w:val="en-AU"/>
            </w:rPr>
            <w:t xml:space="preserve">any matters raised during public exhibition or through agency consultation have been addressed. </w:t>
          </w:r>
          <w:r w:rsidR="0054357E" w:rsidRPr="00351950">
            <w:rPr>
              <w:rFonts w:ascii="Segoe UI" w:hAnsi="Segoe UI" w:cs="Segoe UI"/>
              <w:b/>
              <w:bCs/>
              <w:szCs w:val="22"/>
              <w:lang w:val="en-GB"/>
            </w:rPr>
            <w:t>This is the recommended option.</w:t>
          </w:r>
        </w:p>
        <w:p w14:paraId="39AD9E7C" w14:textId="77777777" w:rsidR="00351950" w:rsidRPr="00351950" w:rsidRDefault="00351950" w:rsidP="00351950">
          <w:pPr>
            <w:rPr>
              <w:rFonts w:ascii="Segoe UI" w:hAnsi="Segoe UI" w:cs="Segoe UI"/>
              <w:szCs w:val="22"/>
              <w:lang w:val="en-GB"/>
            </w:rPr>
          </w:pPr>
        </w:p>
        <w:p w14:paraId="7F1114A7" w14:textId="15E94355" w:rsidR="00215F81" w:rsidRDefault="00351950" w:rsidP="00215F81">
          <w:pPr>
            <w:ind w:left="567" w:hanging="567"/>
            <w:rPr>
              <w:rFonts w:ascii="Segoe UI" w:hAnsi="Segoe UI" w:cs="Segoe UI"/>
              <w:szCs w:val="22"/>
              <w:lang w:val="en-GB"/>
            </w:rPr>
          </w:pPr>
          <w:r w:rsidRPr="00351950">
            <w:rPr>
              <w:rFonts w:ascii="Segoe UI" w:hAnsi="Segoe UI" w:cs="Segoe UI"/>
              <w:szCs w:val="22"/>
              <w:lang w:val="en-GB"/>
            </w:rPr>
            <w:lastRenderedPageBreak/>
            <w:t>2</w:t>
          </w:r>
          <w:r w:rsidRPr="00351950">
            <w:rPr>
              <w:rFonts w:ascii="Segoe UI" w:hAnsi="Segoe UI" w:cs="Segoe UI"/>
              <w:szCs w:val="22"/>
              <w:lang w:val="en-GB"/>
            </w:rPr>
            <w:tab/>
          </w:r>
          <w:r w:rsidR="00215F81">
            <w:rPr>
              <w:rFonts w:ascii="Segoe UI" w:hAnsi="Segoe UI" w:cs="Segoe UI"/>
              <w:bCs/>
              <w:lang w:val="en-AU"/>
            </w:rPr>
            <w:t>Refuse the finalisation of the Planning Proposal. The Planning Proposal has been assessed on its merit and is deemed to be a suitable proposal. In Council staff opinion there is no reason why it should be refused.</w:t>
          </w:r>
          <w:r w:rsidR="00FB2B85">
            <w:rPr>
              <w:rFonts w:ascii="Segoe UI" w:hAnsi="Segoe UI" w:cs="Segoe UI"/>
              <w:bCs/>
              <w:lang w:val="en-AU"/>
            </w:rPr>
            <w:t xml:space="preserve"> </w:t>
          </w:r>
          <w:r w:rsidR="00FB2B85">
            <w:rPr>
              <w:rFonts w:ascii="Segoe UI" w:hAnsi="Segoe UI" w:cs="Segoe UI"/>
              <w:szCs w:val="22"/>
              <w:lang w:val="en-GB"/>
            </w:rPr>
            <w:t>N</w:t>
          </w:r>
          <w:r w:rsidR="00215F81" w:rsidRPr="00214C54">
            <w:rPr>
              <w:rFonts w:ascii="Segoe UI" w:hAnsi="Segoe UI" w:cs="Segoe UI"/>
              <w:szCs w:val="22"/>
              <w:lang w:val="en-GB"/>
            </w:rPr>
            <w:t>ot recommended.</w:t>
          </w:r>
        </w:p>
        <w:p w14:paraId="64CE8F0E" w14:textId="77777777" w:rsidR="00714BCA" w:rsidRDefault="00714BCA" w:rsidP="00456A14">
          <w:pPr>
            <w:rPr>
              <w:rFonts w:ascii="Segoe UI" w:hAnsi="Segoe UI" w:cs="Segoe UI"/>
              <w:lang w:val="en-AU" w:eastAsia="en-AU"/>
            </w:rPr>
          </w:pPr>
        </w:p>
        <w:p w14:paraId="41D62005" w14:textId="5EAE6E69" w:rsidR="0038139C" w:rsidRDefault="00FD0202" w:rsidP="00456A14">
          <w:pPr>
            <w:rPr>
              <w:rFonts w:ascii="Segoe UI" w:hAnsi="Segoe UI" w:cs="Segoe UI"/>
              <w:lang w:val="en-AU" w:eastAsia="en-AU"/>
            </w:rPr>
          </w:pPr>
        </w:p>
      </w:sdtContent>
    </w:sdt>
    <w:sdt>
      <w:sdtPr>
        <w:rPr>
          <w:rFonts w:ascii="Segoe UI" w:hAnsi="Segoe UI" w:cs="Segoe UI"/>
          <w:lang w:val="en-AU" w:eastAsia="en-AU"/>
        </w:rPr>
        <w:alias w:val="ICSection"/>
        <w:tag w:val="5"/>
        <w:id w:val="214479175"/>
        <w:lock w:val="sdtContentLocked"/>
        <w:placeholder>
          <w:docPart w:val="DefaultPlaceholder_1081868574"/>
        </w:placeholder>
        <w15:appearance w15:val="hidden"/>
      </w:sdtPr>
      <w:sdtEndPr>
        <w:rPr>
          <w:sz w:val="16"/>
          <w:szCs w:val="16"/>
          <w:lang w:val="en-GB" w:eastAsia="en-US"/>
        </w:rPr>
      </w:sdtEndPr>
      <w:sdtContent>
        <w:bookmarkStart w:id="10" w:name="PDF2_Attachments_26444" w:displacedByCustomXml="prev"/>
        <w:bookmarkStart w:id="11" w:name="PDF2_Attachments" w:displacedByCustomXml="prev"/>
        <w:p w14:paraId="4E9731DD" w14:textId="77777777" w:rsidR="00873700" w:rsidRPr="00F77C1E" w:rsidRDefault="00E85133" w:rsidP="00873700">
          <w:pPr>
            <w:rPr>
              <w:rFonts w:ascii="Segoe UI" w:hAnsi="Segoe UI" w:cs="Segoe UI"/>
              <w:b/>
              <w:bCs/>
              <w:szCs w:val="22"/>
              <w:lang w:val="en-GB"/>
            </w:rPr>
          </w:pPr>
          <w:r w:rsidRPr="00F77C1E">
            <w:rPr>
              <w:rFonts w:ascii="Segoe UI" w:hAnsi="Segoe UI" w:cs="Segoe UI"/>
              <w:b/>
              <w:bCs/>
              <w:szCs w:val="22"/>
              <w:lang w:val="en-GB"/>
            </w:rPr>
            <w:t>Attachments</w:t>
          </w:r>
          <w:bookmarkEnd w:id="11"/>
          <w:bookmarkEnd w:id="10"/>
        </w:p>
        <w:p w14:paraId="1960C128" w14:textId="77777777" w:rsidR="00FF78E1" w:rsidRPr="00F77C1E" w:rsidRDefault="00FF78E1" w:rsidP="00873700">
          <w:pPr>
            <w:rPr>
              <w:rFonts w:ascii="Segoe UI" w:hAnsi="Segoe UI" w:cs="Segoe UI"/>
              <w:bCs/>
              <w:szCs w:val="22"/>
              <w:lang w:val="en-GB"/>
            </w:rPr>
          </w:pPr>
        </w:p>
        <w:tbl>
          <w:tblPr>
            <w:tblW w:w="0" w:type="auto"/>
            <w:tblLook w:val="0000" w:firstRow="0" w:lastRow="0" w:firstColumn="0" w:lastColumn="0" w:noHBand="0" w:noVBand="0"/>
          </w:tblPr>
          <w:tblGrid>
            <w:gridCol w:w="343"/>
            <w:gridCol w:w="4167"/>
            <w:gridCol w:w="3242"/>
            <w:gridCol w:w="1320"/>
          </w:tblGrid>
          <w:tr w:rsidR="00FD0202" w14:paraId="01660B4E" w14:textId="77777777" w:rsidTr="00FD0202">
            <w:tblPrEx>
              <w:tblCellMar>
                <w:top w:w="0" w:type="dxa"/>
                <w:bottom w:w="0" w:type="dxa"/>
              </w:tblCellMar>
            </w:tblPrEx>
            <w:tc>
              <w:tcPr>
                <w:tcW w:w="0" w:type="auto"/>
                <w:shd w:val="clear" w:color="auto" w:fill="auto"/>
              </w:tcPr>
              <w:p w14:paraId="18F7C67F" w14:textId="70DC2E90" w:rsidR="00FD0202" w:rsidRDefault="00FD0202" w:rsidP="00FD0202">
                <w:pPr>
                  <w:rPr>
                    <w:rFonts w:ascii="Segoe UI" w:hAnsi="Segoe UI" w:cs="Segoe UI"/>
                  </w:rPr>
                </w:pPr>
                <w:bookmarkStart w:id="12" w:name="Attachments"/>
                <w:r w:rsidRPr="00FD0202">
                  <w:rPr>
                    <w:rFonts w:ascii="Segoe UI" w:hAnsi="Segoe UI" w:cs="Segoe UI"/>
                    <w:b/>
                  </w:rPr>
                  <w:t>1</w:t>
                </w:r>
                <w:bookmarkStart w:id="13" w:name="PDFA_Attachment_1"/>
                <w:bookmarkStart w:id="14" w:name="PDFA_26444_1"/>
                <w:r w:rsidRPr="00FD0202">
                  <w:rPr>
                    <w:rFonts w:ascii="Segoe UI" w:hAnsi="Segoe UI" w:cs="Segoe UI"/>
                  </w:rPr>
                  <w:t xml:space="preserve"> </w:t>
                </w:r>
                <w:bookmarkEnd w:id="13"/>
                <w:bookmarkEnd w:id="14"/>
              </w:p>
            </w:tc>
            <w:tc>
              <w:tcPr>
                <w:tcW w:w="0" w:type="auto"/>
                <w:shd w:val="clear" w:color="auto" w:fill="auto"/>
              </w:tcPr>
              <w:p w14:paraId="7486BE24" w14:textId="145668F3" w:rsidR="00FD0202" w:rsidRDefault="00FD0202" w:rsidP="00FD0202">
                <w:pPr>
                  <w:rPr>
                    <w:rFonts w:ascii="Segoe UI" w:hAnsi="Segoe UI" w:cs="Segoe UI"/>
                  </w:rPr>
                </w:pPr>
                <w:r w:rsidRPr="00FD0202">
                  <w:rPr>
                    <w:rFonts w:ascii="Segoe UI" w:hAnsi="Segoe UI" w:cs="Segoe UI"/>
                  </w:rPr>
                  <w:t>APU Map for Glenworth Valley and Calga</w:t>
                </w:r>
              </w:p>
            </w:tc>
            <w:tc>
              <w:tcPr>
                <w:tcW w:w="0" w:type="auto"/>
                <w:shd w:val="clear" w:color="auto" w:fill="auto"/>
              </w:tcPr>
              <w:p w14:paraId="70395A45" w14:textId="213C8B4C" w:rsidR="00FD0202" w:rsidRDefault="00FD0202" w:rsidP="00FD0202">
                <w:pPr>
                  <w:rPr>
                    <w:rFonts w:ascii="Segoe UI" w:hAnsi="Segoe UI" w:cs="Segoe UI"/>
                  </w:rPr>
                </w:pPr>
                <w:r w:rsidRPr="00FD0202">
                  <w:rPr>
                    <w:rFonts w:ascii="Segoe UI" w:hAnsi="Segoe UI" w:cs="Segoe UI"/>
                  </w:rPr>
                  <w:t>Provided Under Separate Cover</w:t>
                </w:r>
              </w:p>
            </w:tc>
            <w:tc>
              <w:tcPr>
                <w:tcW w:w="0" w:type="auto"/>
                <w:shd w:val="clear" w:color="auto" w:fill="auto"/>
              </w:tcPr>
              <w:p w14:paraId="6348F82F" w14:textId="06E3F5D9" w:rsidR="00FD0202" w:rsidRDefault="00FD0202" w:rsidP="00FD0202">
                <w:pPr>
                  <w:rPr>
                    <w:rFonts w:ascii="Segoe UI" w:hAnsi="Segoe UI" w:cs="Segoe UI"/>
                  </w:rPr>
                </w:pPr>
                <w:r w:rsidRPr="00FD0202">
                  <w:rPr>
                    <w:rFonts w:ascii="Segoe UI" w:hAnsi="Segoe UI" w:cs="Segoe UI"/>
                  </w:rPr>
                  <w:t>D15039652</w:t>
                </w:r>
              </w:p>
            </w:tc>
          </w:tr>
          <w:tr w:rsidR="00FD0202" w14:paraId="1338FEBC" w14:textId="77777777" w:rsidTr="00FD0202">
            <w:tblPrEx>
              <w:tblCellMar>
                <w:top w:w="0" w:type="dxa"/>
                <w:bottom w:w="0" w:type="dxa"/>
              </w:tblCellMar>
            </w:tblPrEx>
            <w:tc>
              <w:tcPr>
                <w:tcW w:w="0" w:type="auto"/>
                <w:shd w:val="clear" w:color="auto" w:fill="auto"/>
              </w:tcPr>
              <w:p w14:paraId="1772FCF5" w14:textId="3828863E" w:rsidR="00FD0202" w:rsidRPr="00FD0202" w:rsidRDefault="00FD0202" w:rsidP="00FD0202">
                <w:pPr>
                  <w:rPr>
                    <w:rFonts w:ascii="Segoe UI" w:hAnsi="Segoe UI" w:cs="Segoe UI"/>
                    <w:b/>
                  </w:rPr>
                </w:pPr>
                <w:r w:rsidRPr="00FD0202">
                  <w:rPr>
                    <w:rFonts w:ascii="Segoe UI" w:hAnsi="Segoe UI" w:cs="Segoe UI"/>
                    <w:b/>
                  </w:rPr>
                  <w:t>2</w:t>
                </w:r>
                <w:bookmarkStart w:id="15" w:name="PDFA_Attachment_2"/>
                <w:bookmarkStart w:id="16" w:name="PDFA_26444_2"/>
                <w:r w:rsidRPr="00FD0202">
                  <w:rPr>
                    <w:rFonts w:ascii="Segoe UI" w:hAnsi="Segoe UI" w:cs="Segoe UI"/>
                  </w:rPr>
                  <w:t xml:space="preserve"> </w:t>
                </w:r>
                <w:bookmarkEnd w:id="15"/>
                <w:bookmarkEnd w:id="16"/>
              </w:p>
            </w:tc>
            <w:tc>
              <w:tcPr>
                <w:tcW w:w="0" w:type="auto"/>
                <w:shd w:val="clear" w:color="auto" w:fill="auto"/>
              </w:tcPr>
              <w:p w14:paraId="315EF488" w14:textId="370F3909" w:rsidR="00FD0202" w:rsidRPr="00FD0202" w:rsidRDefault="00FD0202" w:rsidP="00FD0202">
                <w:pPr>
                  <w:rPr>
                    <w:rFonts w:ascii="Segoe UI" w:hAnsi="Segoe UI" w:cs="Segoe UI"/>
                  </w:rPr>
                </w:pPr>
                <w:r w:rsidRPr="00FD0202">
                  <w:rPr>
                    <w:rFonts w:ascii="Segoe UI" w:hAnsi="Segoe UI" w:cs="Segoe UI"/>
                  </w:rPr>
                  <w:t>Community Consultation</w:t>
                </w:r>
              </w:p>
            </w:tc>
            <w:tc>
              <w:tcPr>
                <w:tcW w:w="0" w:type="auto"/>
                <w:shd w:val="clear" w:color="auto" w:fill="auto"/>
              </w:tcPr>
              <w:p w14:paraId="22D7E1B8" w14:textId="0B5E1A21" w:rsidR="00FD0202" w:rsidRPr="00FD0202" w:rsidRDefault="00FD0202" w:rsidP="00FD0202">
                <w:pPr>
                  <w:rPr>
                    <w:rFonts w:ascii="Segoe UI" w:hAnsi="Segoe UI" w:cs="Segoe UI"/>
                  </w:rPr>
                </w:pPr>
                <w:r w:rsidRPr="00FD0202">
                  <w:rPr>
                    <w:rFonts w:ascii="Segoe UI" w:hAnsi="Segoe UI" w:cs="Segoe UI"/>
                  </w:rPr>
                  <w:t>Provided Under Separate Cover</w:t>
                </w:r>
              </w:p>
            </w:tc>
            <w:tc>
              <w:tcPr>
                <w:tcW w:w="0" w:type="auto"/>
                <w:shd w:val="clear" w:color="auto" w:fill="auto"/>
              </w:tcPr>
              <w:p w14:paraId="4EFB214A" w14:textId="5CA98FED" w:rsidR="00FD0202" w:rsidRPr="00FD0202" w:rsidRDefault="00FD0202" w:rsidP="00FD0202">
                <w:pPr>
                  <w:rPr>
                    <w:rFonts w:ascii="Segoe UI" w:hAnsi="Segoe UI" w:cs="Segoe UI"/>
                  </w:rPr>
                </w:pPr>
                <w:r w:rsidRPr="00FD0202">
                  <w:rPr>
                    <w:rFonts w:ascii="Segoe UI" w:hAnsi="Segoe UI" w:cs="Segoe UI"/>
                  </w:rPr>
                  <w:t>D15080157</w:t>
                </w:r>
              </w:p>
            </w:tc>
          </w:tr>
          <w:tr w:rsidR="00FD0202" w14:paraId="57B207F1" w14:textId="77777777" w:rsidTr="00FD0202">
            <w:tblPrEx>
              <w:tblCellMar>
                <w:top w:w="0" w:type="dxa"/>
                <w:bottom w:w="0" w:type="dxa"/>
              </w:tblCellMar>
            </w:tblPrEx>
            <w:tc>
              <w:tcPr>
                <w:tcW w:w="0" w:type="auto"/>
                <w:shd w:val="clear" w:color="auto" w:fill="auto"/>
              </w:tcPr>
              <w:p w14:paraId="29E007C2" w14:textId="54A82699" w:rsidR="00FD0202" w:rsidRPr="00FD0202" w:rsidRDefault="00FD0202" w:rsidP="00FD0202">
                <w:pPr>
                  <w:rPr>
                    <w:rFonts w:ascii="Segoe UI" w:hAnsi="Segoe UI" w:cs="Segoe UI"/>
                    <w:b/>
                  </w:rPr>
                </w:pPr>
                <w:r w:rsidRPr="00FD0202">
                  <w:rPr>
                    <w:rFonts w:ascii="Segoe UI" w:hAnsi="Segoe UI" w:cs="Segoe UI"/>
                    <w:b/>
                  </w:rPr>
                  <w:t>3</w:t>
                </w:r>
                <w:bookmarkStart w:id="17" w:name="PDFA_Attachment_3"/>
                <w:bookmarkStart w:id="18" w:name="PDFA_26444_3"/>
                <w:r w:rsidRPr="00FD0202">
                  <w:rPr>
                    <w:rFonts w:ascii="Segoe UI" w:hAnsi="Segoe UI" w:cs="Segoe UI"/>
                  </w:rPr>
                  <w:t xml:space="preserve"> </w:t>
                </w:r>
                <w:bookmarkEnd w:id="17"/>
                <w:bookmarkEnd w:id="18"/>
              </w:p>
            </w:tc>
            <w:tc>
              <w:tcPr>
                <w:tcW w:w="0" w:type="auto"/>
                <w:shd w:val="clear" w:color="auto" w:fill="auto"/>
              </w:tcPr>
              <w:p w14:paraId="12966B68" w14:textId="3BCE6C83" w:rsidR="00FD0202" w:rsidRPr="00FD0202" w:rsidRDefault="00FD0202" w:rsidP="00FD0202">
                <w:pPr>
                  <w:rPr>
                    <w:rFonts w:ascii="Segoe UI" w:hAnsi="Segoe UI" w:cs="Segoe UI"/>
                  </w:rPr>
                </w:pPr>
                <w:r w:rsidRPr="00FD0202">
                  <w:rPr>
                    <w:rFonts w:ascii="Segoe UI" w:hAnsi="Segoe UI" w:cs="Segoe UI"/>
                  </w:rPr>
                  <w:t>Agency Consultation</w:t>
                </w:r>
              </w:p>
            </w:tc>
            <w:tc>
              <w:tcPr>
                <w:tcW w:w="0" w:type="auto"/>
                <w:shd w:val="clear" w:color="auto" w:fill="auto"/>
              </w:tcPr>
              <w:p w14:paraId="2FA324A9" w14:textId="35CFD615" w:rsidR="00FD0202" w:rsidRPr="00FD0202" w:rsidRDefault="00FD0202" w:rsidP="00FD0202">
                <w:pPr>
                  <w:rPr>
                    <w:rFonts w:ascii="Segoe UI" w:hAnsi="Segoe UI" w:cs="Segoe UI"/>
                  </w:rPr>
                </w:pPr>
                <w:r w:rsidRPr="00FD0202">
                  <w:rPr>
                    <w:rFonts w:ascii="Segoe UI" w:hAnsi="Segoe UI" w:cs="Segoe UI"/>
                  </w:rPr>
                  <w:t>Provided Under Separate Cover</w:t>
                </w:r>
              </w:p>
            </w:tc>
            <w:tc>
              <w:tcPr>
                <w:tcW w:w="0" w:type="auto"/>
                <w:shd w:val="clear" w:color="auto" w:fill="auto"/>
              </w:tcPr>
              <w:p w14:paraId="20C243DC" w14:textId="2BE6EB67" w:rsidR="00FD0202" w:rsidRPr="00FD0202" w:rsidRDefault="00FD0202" w:rsidP="00FD0202">
                <w:pPr>
                  <w:rPr>
                    <w:rFonts w:ascii="Segoe UI" w:hAnsi="Segoe UI" w:cs="Segoe UI"/>
                  </w:rPr>
                </w:pPr>
                <w:r w:rsidRPr="00FD0202">
                  <w:rPr>
                    <w:rFonts w:ascii="Segoe UI" w:hAnsi="Segoe UI" w:cs="Segoe UI"/>
                  </w:rPr>
                  <w:t>D15080162</w:t>
                </w:r>
              </w:p>
            </w:tc>
          </w:tr>
        </w:tbl>
        <w:p w14:paraId="2FDED527" w14:textId="6EC7AD4C" w:rsidR="00C81FCF" w:rsidRPr="00F77C1E" w:rsidRDefault="00FD0202" w:rsidP="00C81FCF">
          <w:pPr>
            <w:rPr>
              <w:rFonts w:ascii="Segoe UI" w:hAnsi="Segoe UI" w:cs="Segoe UI"/>
            </w:rPr>
          </w:pPr>
          <w:r>
            <w:rPr>
              <w:rFonts w:ascii="Segoe UI" w:hAnsi="Segoe UI" w:cs="Segoe UI"/>
            </w:rPr>
            <w:t xml:space="preserve"> </w:t>
          </w:r>
          <w:bookmarkEnd w:id="12"/>
        </w:p>
        <w:p w14:paraId="12A406CC" w14:textId="77777777" w:rsidR="00C81FCF" w:rsidRPr="00F77C1E" w:rsidRDefault="00FD0202" w:rsidP="00C81FCF">
          <w:pPr>
            <w:rPr>
              <w:rFonts w:ascii="Segoe UI" w:hAnsi="Segoe UI" w:cs="Segoe UI"/>
              <w:sz w:val="16"/>
              <w:szCs w:val="16"/>
              <w:lang w:val="en-GB"/>
            </w:rPr>
          </w:pPr>
        </w:p>
      </w:sdtContent>
    </w:sdt>
    <w:sectPr w:rsidR="00C81FCF" w:rsidRPr="00F77C1E" w:rsidSect="00AA6D7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61" w:right="1134" w:bottom="1985" w:left="1701" w:header="567"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5D760" w14:textId="77777777" w:rsidR="00507732" w:rsidRDefault="00507732">
      <w:r>
        <w:separator/>
      </w:r>
    </w:p>
  </w:endnote>
  <w:endnote w:type="continuationSeparator" w:id="0">
    <w:p w14:paraId="0810F124" w14:textId="77777777" w:rsidR="00507732" w:rsidRDefault="00507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629E" w14:textId="77777777" w:rsidR="00507732" w:rsidRPr="002E0FB1" w:rsidRDefault="00507732" w:rsidP="00173671">
    <w:pPr>
      <w:spacing w:before="60"/>
      <w:jc w:val="center"/>
      <w:rPr>
        <w:rFonts w:ascii="Segoe UI" w:hAnsi="Segoe UI" w:cs="Segoe UI"/>
        <w:caps/>
      </w:rPr>
    </w:pPr>
    <w:r w:rsidRPr="002E0FB1">
      <w:rPr>
        <w:rFonts w:ascii="Segoe UI" w:hAnsi="Segoe UI" w:cs="Segoe UI"/>
        <w:caps/>
      </w:rPr>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Pr>
        <w:rStyle w:val="PageNumber"/>
        <w:rFonts w:ascii="Segoe UI" w:hAnsi="Segoe UI" w:cs="Segoe UI"/>
      </w:rPr>
      <w:t>3</w:t>
    </w:r>
    <w:r w:rsidRPr="002E0FB1">
      <w:rPr>
        <w:rStyle w:val="PageNumber"/>
        <w:rFonts w:ascii="Segoe UI" w:hAnsi="Segoe UI" w:cs="Segoe UI"/>
      </w:rPr>
      <w:fldChar w:fldCharType="end"/>
    </w:r>
    <w:r w:rsidRPr="002E0FB1">
      <w:rPr>
        <w:rStyle w:val="PageNumber"/>
        <w:rFonts w:ascii="Segoe UI" w:hAnsi="Segoe UI" w:cs="Segoe U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D3BD" w14:textId="77777777" w:rsidR="00507732" w:rsidRPr="002E0FB1" w:rsidRDefault="00507732" w:rsidP="00311685">
    <w:pPr>
      <w:spacing w:before="60"/>
      <w:jc w:val="center"/>
      <w:rPr>
        <w:rFonts w:ascii="Segoe UI" w:hAnsi="Segoe UI" w:cs="Segoe UI"/>
        <w:caps/>
      </w:rPr>
    </w:pPr>
    <w:r w:rsidRPr="002E0FB1">
      <w:rPr>
        <w:rFonts w:ascii="Segoe UI" w:hAnsi="Segoe UI" w:cs="Segoe UI"/>
        <w:caps/>
      </w:rPr>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Pr>
        <w:rStyle w:val="PageNumber"/>
        <w:rFonts w:ascii="Segoe UI" w:hAnsi="Segoe UI" w:cs="Segoe UI"/>
        <w:noProof/>
      </w:rPr>
      <w:t>3</w:t>
    </w:r>
    <w:r w:rsidRPr="002E0FB1">
      <w:rPr>
        <w:rStyle w:val="PageNumber"/>
        <w:rFonts w:ascii="Segoe UI" w:hAnsi="Segoe UI" w:cs="Segoe UI"/>
      </w:rPr>
      <w:fldChar w:fldCharType="end"/>
    </w:r>
    <w:r w:rsidRPr="002E0FB1">
      <w:rPr>
        <w:rStyle w:val="PageNumber"/>
        <w:rFonts w:ascii="Segoe UI" w:hAnsi="Segoe UI" w:cs="Segoe U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30257" w14:textId="05E7E62F" w:rsidR="00507732" w:rsidRPr="002E0FB1" w:rsidRDefault="00507732" w:rsidP="00A97C3E">
    <w:pPr>
      <w:tabs>
        <w:tab w:val="center" w:pos="4536"/>
        <w:tab w:val="right" w:pos="9072"/>
      </w:tabs>
      <w:spacing w:before="60"/>
      <w:jc w:val="center"/>
      <w:rPr>
        <w:rFonts w:ascii="Segoe UI" w:hAnsi="Segoe UI" w:cs="Segoe UI"/>
        <w:sz w:val="18"/>
        <w:szCs w:val="18"/>
      </w:rPr>
    </w:pPr>
    <w:r w:rsidRPr="002E0FB1">
      <w:rPr>
        <w:rFonts w:ascii="Segoe UI" w:hAnsi="Segoe UI" w:cs="Segoe UI"/>
        <w:caps/>
      </w:rPr>
      <w:tab/>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Pr>
        <w:rStyle w:val="PageNumber"/>
        <w:rFonts w:ascii="Segoe UI" w:hAnsi="Segoe UI" w:cs="Segoe UI"/>
        <w:noProof/>
      </w:rPr>
      <w:t>1</w:t>
    </w:r>
    <w:r w:rsidRPr="002E0FB1">
      <w:rPr>
        <w:rStyle w:val="PageNumber"/>
        <w:rFonts w:ascii="Segoe UI" w:hAnsi="Segoe UI" w:cs="Segoe UI"/>
      </w:rPr>
      <w:fldChar w:fldCharType="end"/>
    </w:r>
    <w:r w:rsidRPr="002E0FB1">
      <w:rPr>
        <w:rStyle w:val="PageNumber"/>
        <w:rFonts w:ascii="Segoe UI" w:hAnsi="Segoe UI" w:cs="Segoe UI"/>
      </w:rPr>
      <w:t xml:space="preserve"> -</w:t>
    </w:r>
    <w:r w:rsidRPr="002E0FB1">
      <w:rPr>
        <w:rStyle w:val="PageNumber"/>
        <w:rFonts w:ascii="Segoe UI" w:hAnsi="Segoe UI" w:cs="Segoe UI"/>
      </w:rPr>
      <w:tab/>
    </w:r>
    <w:r w:rsidRPr="002E0FB1">
      <w:rPr>
        <w:rFonts w:ascii="Segoe UI" w:hAnsi="Segoe UI" w:cs="Segoe UI"/>
        <w:sz w:val="18"/>
        <w:szCs w:val="18"/>
        <w:lang w:val="en-AU"/>
      </w:rPr>
      <w:t xml:space="preserve"> </w:t>
    </w:r>
    <w:r w:rsidRPr="002E0FB1">
      <w:rPr>
        <w:rFonts w:ascii="Segoe UI" w:hAnsi="Segoe UI" w:cs="Segoe UI"/>
        <w:sz w:val="18"/>
        <w:szCs w:val="18"/>
      </w:rPr>
      <w:fldChar w:fldCharType="begin"/>
    </w:r>
    <w:r w:rsidRPr="002E0FB1">
      <w:rPr>
        <w:rFonts w:ascii="Segoe UI" w:hAnsi="Segoe UI" w:cs="Segoe UI"/>
        <w:sz w:val="18"/>
        <w:szCs w:val="18"/>
      </w:rPr>
      <w:instrText>DOCVARIABLE "dvEDMSContainerID" \* Charformat</w:instrText>
    </w:r>
    <w:r w:rsidRPr="002E0FB1">
      <w:rPr>
        <w:rFonts w:ascii="Segoe UI" w:hAnsi="Segoe UI" w:cs="Segoe UI"/>
        <w:sz w:val="18"/>
        <w:szCs w:val="18"/>
      </w:rPr>
      <w:fldChar w:fldCharType="separate"/>
    </w:r>
    <w:r w:rsidR="00FD0202">
      <w:rPr>
        <w:rFonts w:ascii="Segoe UI" w:hAnsi="Segoe UI" w:cs="Segoe UI"/>
        <w:sz w:val="18"/>
        <w:szCs w:val="18"/>
      </w:rPr>
      <w:t>F2020/00039</w:t>
    </w:r>
    <w:r w:rsidRPr="002E0FB1">
      <w:rPr>
        <w:rFonts w:ascii="Segoe UI" w:hAnsi="Segoe UI" w:cs="Segoe UI"/>
        <w:sz w:val="18"/>
        <w:szCs w:val="18"/>
      </w:rPr>
      <w:fldChar w:fldCharType="end"/>
    </w:r>
    <w:r w:rsidRPr="002E0FB1">
      <w:rPr>
        <w:rFonts w:ascii="Segoe UI" w:hAnsi="Segoe UI" w:cs="Segoe UI"/>
        <w:sz w:val="18"/>
        <w:szCs w:val="18"/>
      </w:rPr>
      <w:t xml:space="preserve"> - </w:t>
    </w:r>
    <w:r w:rsidRPr="002E0FB1">
      <w:rPr>
        <w:rFonts w:ascii="Segoe UI" w:hAnsi="Segoe UI" w:cs="Segoe UI"/>
        <w:sz w:val="18"/>
        <w:szCs w:val="18"/>
      </w:rPr>
      <w:fldChar w:fldCharType="begin"/>
    </w:r>
    <w:r w:rsidRPr="002E0FB1">
      <w:rPr>
        <w:rFonts w:ascii="Segoe UI" w:hAnsi="Segoe UI" w:cs="Segoe UI"/>
        <w:sz w:val="18"/>
        <w:szCs w:val="18"/>
      </w:rPr>
      <w:instrText>DOCVARIABLE "dvFileNumber" \* Charformat</w:instrText>
    </w:r>
    <w:r w:rsidRPr="002E0FB1">
      <w:rPr>
        <w:rFonts w:ascii="Segoe UI" w:hAnsi="Segoe UI" w:cs="Segoe UI"/>
        <w:sz w:val="18"/>
        <w:szCs w:val="18"/>
      </w:rPr>
      <w:fldChar w:fldCharType="separate"/>
    </w:r>
    <w:r w:rsidR="00FD0202">
      <w:rPr>
        <w:rFonts w:ascii="Segoe UI" w:hAnsi="Segoe UI" w:cs="Segoe UI"/>
        <w:sz w:val="18"/>
        <w:szCs w:val="18"/>
      </w:rPr>
      <w:t>D15024570</w:t>
    </w:r>
    <w:r w:rsidRPr="002E0FB1">
      <w:rPr>
        <w:rFonts w:ascii="Segoe UI" w:hAnsi="Segoe UI" w:cs="Segoe U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4802F" w14:textId="77777777" w:rsidR="00507732" w:rsidRDefault="00507732">
      <w:r>
        <w:separator/>
      </w:r>
    </w:p>
  </w:footnote>
  <w:footnote w:type="continuationSeparator" w:id="0">
    <w:p w14:paraId="671E2A43" w14:textId="77777777" w:rsidR="00507732" w:rsidRDefault="00507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1362"/>
      <w:gridCol w:w="7710"/>
    </w:tblGrid>
    <w:tr w:rsidR="00507732" w:rsidRPr="00714BCA" w14:paraId="0F9369CB" w14:textId="77777777" w:rsidTr="00865F0E">
      <w:tc>
        <w:tcPr>
          <w:tcW w:w="1384" w:type="dxa"/>
        </w:tcPr>
        <w:p w14:paraId="45BE72EC" w14:textId="7C0B04A6" w:rsidR="00507732" w:rsidRPr="00605C7B" w:rsidRDefault="00507732" w:rsidP="00173671">
          <w:pPr>
            <w:tabs>
              <w:tab w:val="left" w:pos="1134"/>
              <w:tab w:val="right" w:pos="9072"/>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DOCVARIABLE "dvItemNumberMasked" \* Charformat</w:instrText>
          </w:r>
          <w:r w:rsidRPr="00605C7B">
            <w:rPr>
              <w:rFonts w:ascii="Segoe UI" w:hAnsi="Segoe UI" w:cs="Segoe UI"/>
              <w:b/>
              <w:szCs w:val="22"/>
              <w:lang w:val="en-GB"/>
            </w:rPr>
            <w:fldChar w:fldCharType="separate"/>
          </w:r>
          <w:r w:rsidR="00FD0202">
            <w:rPr>
              <w:rFonts w:ascii="Segoe UI" w:hAnsi="Segoe UI" w:cs="Segoe UI"/>
              <w:b/>
              <w:szCs w:val="22"/>
              <w:lang w:val="en-GB"/>
            </w:rPr>
            <w:t>2.10</w:t>
          </w:r>
          <w:r w:rsidRPr="00605C7B">
            <w:rPr>
              <w:rFonts w:ascii="Segoe UI" w:hAnsi="Segoe UI" w:cs="Segoe UI"/>
              <w:b/>
              <w:szCs w:val="22"/>
              <w:lang w:val="en-GB"/>
            </w:rPr>
            <w:fldChar w:fldCharType="end"/>
          </w:r>
        </w:p>
      </w:tc>
      <w:tc>
        <w:tcPr>
          <w:tcW w:w="7904" w:type="dxa"/>
        </w:tcPr>
        <w:p w14:paraId="364BA8B1" w14:textId="18F0BA15" w:rsidR="00507732" w:rsidRPr="00605C7B" w:rsidRDefault="00507732" w:rsidP="00173671">
          <w:pPr>
            <w:tabs>
              <w:tab w:val="left" w:pos="1134"/>
              <w:tab w:val="right" w:pos="9072"/>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 xml:space="preserve"> DOCVARIABLE "</w:instrText>
          </w:r>
          <w:r w:rsidRPr="00605C7B">
            <w:rPr>
              <w:rFonts w:ascii="Segoe UI" w:hAnsi="Segoe UI" w:cs="Segoe UI"/>
              <w:b/>
              <w:szCs w:val="22"/>
            </w:rPr>
            <w:instrText>DvSubjectWithSoftReturns</w:instrText>
          </w:r>
          <w:r w:rsidRPr="00605C7B">
            <w:rPr>
              <w:rFonts w:ascii="Segoe UI" w:hAnsi="Segoe UI" w:cs="Segoe UI"/>
              <w:b/>
              <w:szCs w:val="22"/>
              <w:lang w:val="en-GB"/>
            </w:rPr>
            <w:instrText xml:space="preserve">" \* Charformat </w:instrText>
          </w:r>
          <w:r w:rsidRPr="00605C7B">
            <w:rPr>
              <w:rFonts w:ascii="Segoe UI" w:hAnsi="Segoe UI" w:cs="Segoe UI"/>
              <w:b/>
              <w:szCs w:val="22"/>
              <w:lang w:val="en-GB"/>
            </w:rPr>
            <w:fldChar w:fldCharType="separate"/>
          </w:r>
          <w:r w:rsidR="00FD0202">
            <w:rPr>
              <w:rFonts w:ascii="Segoe UI" w:hAnsi="Segoe UI" w:cs="Segoe UI"/>
              <w:b/>
              <w:szCs w:val="22"/>
              <w:lang w:val="en-GB"/>
            </w:rPr>
            <w:t>Planning Proposal RZ/38/2013 for land at Glenworth Valley and Calga</w:t>
          </w:r>
          <w:r w:rsidRPr="00605C7B">
            <w:rPr>
              <w:rFonts w:ascii="Segoe UI" w:hAnsi="Segoe UI" w:cs="Segoe UI"/>
              <w:b/>
              <w:szCs w:val="22"/>
              <w:lang w:val="en-GB"/>
            </w:rPr>
            <w:fldChar w:fldCharType="end"/>
          </w:r>
          <w:r w:rsidRPr="00605C7B">
            <w:rPr>
              <w:rFonts w:ascii="Segoe UI" w:hAnsi="Segoe UI" w:cs="Segoe UI"/>
              <w:b/>
              <w:szCs w:val="22"/>
              <w:lang w:val="en-GB"/>
            </w:rPr>
            <w:t xml:space="preserve"> (contd)</w:t>
          </w:r>
        </w:p>
      </w:tc>
    </w:tr>
  </w:tbl>
  <w:p w14:paraId="254E3BE8" w14:textId="77777777" w:rsidR="00507732" w:rsidRPr="00714BCA" w:rsidRDefault="00507732" w:rsidP="00173671">
    <w:pPr>
      <w:pStyle w:val="Header"/>
      <w:rPr>
        <w:rFonts w:ascii="Segoe UI" w:hAnsi="Segoe U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1362"/>
      <w:gridCol w:w="7710"/>
    </w:tblGrid>
    <w:tr w:rsidR="00507732" w:rsidRPr="00714BCA" w14:paraId="2E8F8E47" w14:textId="77777777" w:rsidTr="00865F0E">
      <w:tc>
        <w:tcPr>
          <w:tcW w:w="1384" w:type="dxa"/>
        </w:tcPr>
        <w:p w14:paraId="1BA548C4" w14:textId="61E633BE" w:rsidR="00507732" w:rsidRPr="00605C7B" w:rsidRDefault="00507732" w:rsidP="00A97C3E">
          <w:pPr>
            <w:tabs>
              <w:tab w:val="left" w:pos="1134"/>
              <w:tab w:val="right" w:pos="9072"/>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DOCVARIABLE "dvItemNumberMasked" \* Charformat</w:instrText>
          </w:r>
          <w:r w:rsidRPr="00605C7B">
            <w:rPr>
              <w:rFonts w:ascii="Segoe UI" w:hAnsi="Segoe UI" w:cs="Segoe UI"/>
              <w:b/>
              <w:szCs w:val="22"/>
              <w:lang w:val="en-GB"/>
            </w:rPr>
            <w:fldChar w:fldCharType="separate"/>
          </w:r>
          <w:r w:rsidR="00FD0202">
            <w:rPr>
              <w:rFonts w:ascii="Segoe UI" w:hAnsi="Segoe UI" w:cs="Segoe UI"/>
              <w:b/>
              <w:szCs w:val="22"/>
              <w:lang w:val="en-GB"/>
            </w:rPr>
            <w:t>2.10</w:t>
          </w:r>
          <w:r w:rsidRPr="00605C7B">
            <w:rPr>
              <w:rFonts w:ascii="Segoe UI" w:hAnsi="Segoe UI" w:cs="Segoe UI"/>
              <w:b/>
              <w:szCs w:val="22"/>
              <w:lang w:val="en-GB"/>
            </w:rPr>
            <w:fldChar w:fldCharType="end"/>
          </w:r>
        </w:p>
      </w:tc>
      <w:tc>
        <w:tcPr>
          <w:tcW w:w="7904" w:type="dxa"/>
        </w:tcPr>
        <w:p w14:paraId="2EE55235" w14:textId="7A9F1AFF" w:rsidR="00507732" w:rsidRPr="00605C7B" w:rsidRDefault="00507732" w:rsidP="00173671">
          <w:pPr>
            <w:tabs>
              <w:tab w:val="left" w:pos="1551"/>
            </w:tabs>
            <w:rPr>
              <w:rFonts w:ascii="Segoe UI" w:hAnsi="Segoe UI" w:cs="Segoe UI"/>
              <w:b/>
              <w:szCs w:val="22"/>
              <w:lang w:val="en-GB"/>
            </w:rPr>
          </w:pPr>
          <w:r w:rsidRPr="00605C7B">
            <w:rPr>
              <w:rFonts w:ascii="Segoe UI" w:hAnsi="Segoe UI" w:cs="Segoe UI"/>
              <w:b/>
              <w:szCs w:val="22"/>
              <w:lang w:val="en-GB"/>
            </w:rPr>
            <w:fldChar w:fldCharType="begin"/>
          </w:r>
          <w:r w:rsidRPr="00605C7B">
            <w:rPr>
              <w:rFonts w:ascii="Segoe UI" w:hAnsi="Segoe UI" w:cs="Segoe UI"/>
              <w:b/>
              <w:szCs w:val="22"/>
              <w:lang w:val="en-GB"/>
            </w:rPr>
            <w:instrText xml:space="preserve"> DOCVARIABLE "</w:instrText>
          </w:r>
          <w:r w:rsidRPr="00605C7B">
            <w:rPr>
              <w:rFonts w:ascii="Segoe UI" w:hAnsi="Segoe UI" w:cs="Segoe UI"/>
              <w:b/>
              <w:szCs w:val="22"/>
            </w:rPr>
            <w:instrText>DvSubjectWithSoftReturns</w:instrText>
          </w:r>
          <w:r w:rsidRPr="00605C7B">
            <w:rPr>
              <w:rFonts w:ascii="Segoe UI" w:hAnsi="Segoe UI" w:cs="Segoe UI"/>
              <w:b/>
              <w:szCs w:val="22"/>
              <w:lang w:val="en-GB"/>
            </w:rPr>
            <w:instrText xml:space="preserve">" \* Charformat </w:instrText>
          </w:r>
          <w:r w:rsidRPr="00605C7B">
            <w:rPr>
              <w:rFonts w:ascii="Segoe UI" w:hAnsi="Segoe UI" w:cs="Segoe UI"/>
              <w:b/>
              <w:szCs w:val="22"/>
              <w:lang w:val="en-GB"/>
            </w:rPr>
            <w:fldChar w:fldCharType="separate"/>
          </w:r>
          <w:r w:rsidR="00FD0202">
            <w:rPr>
              <w:rFonts w:ascii="Segoe UI" w:hAnsi="Segoe UI" w:cs="Segoe UI"/>
              <w:b/>
              <w:szCs w:val="22"/>
              <w:lang w:val="en-GB"/>
            </w:rPr>
            <w:t>Planning Proposal RZ/38/2013 for land at Glenworth Valley and Calga</w:t>
          </w:r>
          <w:r w:rsidRPr="00605C7B">
            <w:rPr>
              <w:rFonts w:ascii="Segoe UI" w:hAnsi="Segoe UI" w:cs="Segoe UI"/>
              <w:b/>
              <w:szCs w:val="22"/>
              <w:lang w:val="en-GB"/>
            </w:rPr>
            <w:fldChar w:fldCharType="end"/>
          </w:r>
          <w:r w:rsidRPr="00605C7B">
            <w:rPr>
              <w:rFonts w:ascii="Segoe UI" w:hAnsi="Segoe UI" w:cs="Segoe UI"/>
              <w:b/>
              <w:szCs w:val="22"/>
              <w:lang w:val="en-GB"/>
            </w:rPr>
            <w:t xml:space="preserve"> (contd)</w:t>
          </w:r>
        </w:p>
      </w:tc>
    </w:tr>
  </w:tbl>
  <w:p w14:paraId="5451F729" w14:textId="77777777" w:rsidR="00507732" w:rsidRPr="00714BCA" w:rsidRDefault="00507732" w:rsidP="00A97C3E">
    <w:pPr>
      <w:pStyle w:val="Header"/>
      <w:rPr>
        <w:rFonts w:ascii="Segoe UI" w:hAnsi="Segoe UI"/>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A383F" w14:textId="77777777" w:rsidR="00507732" w:rsidRPr="00714BCA" w:rsidRDefault="00507732" w:rsidP="00A97C3E">
    <w:pPr>
      <w:pStyle w:val="Header"/>
      <w:jc w:val="left"/>
      <w:rPr>
        <w:rFonts w:ascii="Segoe UI" w:hAnsi="Segoe UI"/>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87F97"/>
    <w:multiLevelType w:val="hybridMultilevel"/>
    <w:tmpl w:val="3AAC6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A056C1"/>
    <w:multiLevelType w:val="hybridMultilevel"/>
    <w:tmpl w:val="0A90A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965A22"/>
    <w:multiLevelType w:val="hybridMultilevel"/>
    <w:tmpl w:val="27C6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3D596F"/>
    <w:multiLevelType w:val="hybridMultilevel"/>
    <w:tmpl w:val="76E00092"/>
    <w:lvl w:ilvl="0" w:tplc="0C090001">
      <w:start w:val="1"/>
      <w:numFmt w:val="bullet"/>
      <w:lvlText w:val=""/>
      <w:lvlJc w:val="left"/>
      <w:pPr>
        <w:ind w:left="930" w:hanging="570"/>
      </w:pPr>
      <w:rPr>
        <w:rFonts w:ascii="Symbol" w:hAnsi="Symbol" w:hint="default"/>
      </w:rPr>
    </w:lvl>
    <w:lvl w:ilvl="1" w:tplc="430EC474">
      <w:numFmt w:val="bullet"/>
      <w:lvlText w:val="-"/>
      <w:lvlJc w:val="left"/>
      <w:pPr>
        <w:ind w:left="1635" w:hanging="555"/>
      </w:pPr>
      <w:rPr>
        <w:rFonts w:ascii="Segoe UI" w:eastAsia="Times New Roman"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E2121"/>
    <w:multiLevelType w:val="hybridMultilevel"/>
    <w:tmpl w:val="72F0D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BD6F96"/>
    <w:multiLevelType w:val="hybridMultilevel"/>
    <w:tmpl w:val="F02E9FC2"/>
    <w:lvl w:ilvl="0" w:tplc="ECB4523A">
      <w:start w:val="1"/>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9C3EF8"/>
    <w:multiLevelType w:val="hybridMultilevel"/>
    <w:tmpl w:val="E2CC5846"/>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62954DF"/>
    <w:multiLevelType w:val="hybridMultilevel"/>
    <w:tmpl w:val="64BE504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054E77"/>
    <w:multiLevelType w:val="hybridMultilevel"/>
    <w:tmpl w:val="DE8056C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4D4230FD"/>
    <w:multiLevelType w:val="hybridMultilevel"/>
    <w:tmpl w:val="3B549720"/>
    <w:lvl w:ilvl="0" w:tplc="0C090001">
      <w:start w:val="1"/>
      <w:numFmt w:val="bullet"/>
      <w:lvlText w:val=""/>
      <w:lvlJc w:val="left"/>
      <w:pPr>
        <w:ind w:left="570" w:hanging="570"/>
      </w:pPr>
      <w:rPr>
        <w:rFonts w:ascii="Symbol" w:hAnsi="Symbol" w:hint="default"/>
      </w:rPr>
    </w:lvl>
    <w:lvl w:ilvl="1" w:tplc="0C090001">
      <w:start w:val="1"/>
      <w:numFmt w:val="bullet"/>
      <w:lvlText w:val=""/>
      <w:lvlJc w:val="left"/>
      <w:pPr>
        <w:ind w:left="1275" w:hanging="555"/>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F640684"/>
    <w:multiLevelType w:val="hybridMultilevel"/>
    <w:tmpl w:val="582C2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755D98"/>
    <w:multiLevelType w:val="hybridMultilevel"/>
    <w:tmpl w:val="DEE234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D60E7F"/>
    <w:multiLevelType w:val="hybridMultilevel"/>
    <w:tmpl w:val="8C1C81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F352E2D"/>
    <w:multiLevelType w:val="hybridMultilevel"/>
    <w:tmpl w:val="C906872E"/>
    <w:lvl w:ilvl="0" w:tplc="32DCA0AE">
      <w:numFmt w:val="bullet"/>
      <w:lvlText w:val="-"/>
      <w:lvlJc w:val="left"/>
      <w:pPr>
        <w:ind w:left="930" w:hanging="57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A640D5"/>
    <w:multiLevelType w:val="hybridMultilevel"/>
    <w:tmpl w:val="C22EFB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7E6B80"/>
    <w:multiLevelType w:val="hybridMultilevel"/>
    <w:tmpl w:val="CB90F512"/>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EDB0463"/>
    <w:multiLevelType w:val="hybridMultilevel"/>
    <w:tmpl w:val="0F7A04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5F027E"/>
    <w:multiLevelType w:val="hybridMultilevel"/>
    <w:tmpl w:val="9F061F7C"/>
    <w:lvl w:ilvl="0" w:tplc="28A24BE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D24D65"/>
    <w:multiLevelType w:val="hybridMultilevel"/>
    <w:tmpl w:val="BB1A4E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1"/>
  </w:num>
  <w:num w:numId="4">
    <w:abstractNumId w:val="11"/>
  </w:num>
  <w:num w:numId="5">
    <w:abstractNumId w:val="6"/>
  </w:num>
  <w:num w:numId="6">
    <w:abstractNumId w:val="23"/>
  </w:num>
  <w:num w:numId="7">
    <w:abstractNumId w:val="19"/>
  </w:num>
  <w:num w:numId="8">
    <w:abstractNumId w:val="18"/>
  </w:num>
  <w:num w:numId="9">
    <w:abstractNumId w:val="15"/>
  </w:num>
  <w:num w:numId="10">
    <w:abstractNumId w:val="20"/>
  </w:num>
  <w:num w:numId="11">
    <w:abstractNumId w:val="7"/>
  </w:num>
  <w:num w:numId="12">
    <w:abstractNumId w:val="22"/>
  </w:num>
  <w:num w:numId="13">
    <w:abstractNumId w:val="0"/>
  </w:num>
  <w:num w:numId="14">
    <w:abstractNumId w:val="17"/>
  </w:num>
  <w:num w:numId="15">
    <w:abstractNumId w:val="3"/>
  </w:num>
  <w:num w:numId="16">
    <w:abstractNumId w:val="24"/>
  </w:num>
  <w:num w:numId="17">
    <w:abstractNumId w:val="2"/>
  </w:num>
  <w:num w:numId="18">
    <w:abstractNumId w:val="4"/>
  </w:num>
  <w:num w:numId="19">
    <w:abstractNumId w:val="12"/>
  </w:num>
  <w:num w:numId="20">
    <w:abstractNumId w:val="13"/>
  </w:num>
  <w:num w:numId="21">
    <w:abstractNumId w:val="14"/>
  </w:num>
  <w:num w:numId="22">
    <w:abstractNumId w:val="8"/>
  </w:num>
  <w:num w:numId="23">
    <w:abstractNumId w:val="10"/>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bsoluteMajority" w:val="Simple Majority"/>
    <w:docVar w:name="dvActualAgendaSection" w:val="General Report"/>
    <w:docVar w:name="dvActualAgendaSectionsId" w:val="6"/>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General Report"/>
    <w:docVar w:name="dvAgendaSectionsID" w:val="6"/>
    <w:docVar w:name="dvApproved" w:val="False"/>
    <w:docVar w:name="dvApproversArray" w:val="4503þ4584þ"/>
    <w:docVar w:name="dvAttachmentConfidentialFlag" w:val="False"/>
    <w:docVar w:name="dvAttachmentCount" w:val="3"/>
    <w:docVar w:name="dvAttachmentPages" w:val="0"/>
    <w:docVar w:name="dvAttachmentsArray" w:val="APU Map for Glenworth Valley and Calgaý0ýýýýýTrueýFalseýFalseý1ýD15039652ý0ýFalseý542179768ýFalseýýýýTrueýTrueýTrueýFalseýý0ý1753-Jan-01 12:00:00þCommunity Consultationý0ýýýýýTrueýFalseýFalseý1ýD15080157ý0ýFalseý542179892ýFalseýýýýTrueýTrueýTrueýFalseýý0ý1753-Jan-01 12:00:00þAgency Consultationý0ýýýýýTrueýFalseýFalseý1ýD15080162ý0ýFalseý542179893ýFalseýýýýTrueýTrueýTrueýFalseýý0ý1753-Jan-01 12:00:00"/>
    <w:docVar w:name="dvAttachmentsChanged" w:val="False"/>
    <w:docVar w:name="dvAttachmentsSummary" w:val="1. APU Map for Glenworth Valley and Calga (Provided under separate Cover)_x000d__x000a_2. Community Consultation (Provided under separate Cover)_x000d__x000a_3. Agency Consultation (Provided under separate Cover)"/>
    <w:docVar w:name="dvAuthor" w:val="Bruce Ronan"/>
    <w:docVar w:name="dvAuthor2" w:val="Scott Duncan"/>
    <w:docVar w:name="dvAuthor3" w:val=" "/>
    <w:docVar w:name="dvAuthorID" w:val="1839"/>
    <w:docVar w:name="dvAuthorID2" w:val="1444"/>
    <w:docVar w:name="dvAuthorID3" w:val=" "/>
    <w:docVar w:name="dvAuthorPhone" w:val="43258176"/>
    <w:docVar w:name="dvAuthors" w:val="BR; SD"/>
    <w:docVar w:name="dvAuthorsArray" w:val="1839þ1444þ"/>
    <w:docVar w:name="dvAuthorTitle" w:val="Strategic Planner"/>
    <w:docVar w:name="dvAuthorTitle2" w:val="Section Manager, Land Use and Policy"/>
    <w:docVar w:name="dvAuthorTitle3" w:val=" "/>
    <w:docVar w:name="dvChairmansCommitteeArray" w:val=" "/>
    <w:docVar w:name="dvClosedStatusChanged" w:val="False"/>
    <w:docVar w:name="dvClosedText" w:val=" "/>
    <w:docVar w:name="dvCloudEditable" w:val="False"/>
    <w:docVar w:name="dvCommittee" w:val="Council Meeting"/>
    <w:docVar w:name="dvCommitteeAbbreviation" w:val="OC"/>
    <w:docVar w:name="dvCommitteeEmailAddress" w:val=" "/>
    <w:docVar w:name="dvCommitteeId" w:val="1"/>
    <w:docVar w:name="dvCommitteeMeetingTypeId" w:val="1"/>
    <w:docVar w:name="dvCommitteeName" w:val="Ordinary Council Meeting"/>
    <w:docVar w:name="dvCommitteeQuorum" w:val=" "/>
    <w:docVar w:name="dvCommitteeReportId" w:val="0"/>
    <w:docVar w:name="dvConfidentialType" w:val="P"/>
    <w:docVar w:name="dvCorroId" w:val="26444"/>
    <w:docVar w:name="dvCouncilId" w:val="0"/>
    <w:docVar w:name="dvCouncilText" w:val=" "/>
    <w:docVar w:name="dvCreatedOnline" w:val="False"/>
    <w:docVar w:name="dvCurrentReferencesArray" w:val=" "/>
    <w:docVar w:name="dvDAApplicant" w:val=" "/>
    <w:docVar w:name="dvDAOwner" w:val=" "/>
    <w:docVar w:name="dvDate" w:val="02 February 2022"/>
    <w:docVar w:name="dvDateMeeting" w:val="22 March 2022"/>
    <w:docVar w:name="dvDateMeetingDisplay" w:val="22 March 2022"/>
    <w:docVar w:name="dvDateMeetingId" w:val="4370"/>
    <w:docVar w:name="dvDateModified" w:val="16 March 2022"/>
    <w:docVar w:name="dvDefaultFont" w:val="Segoe"/>
    <w:docVar w:name="dvDeferredFromDate" w:val=" "/>
    <w:docVar w:name="dvDeferredFromMeetingId" w:val="0"/>
    <w:docVar w:name="dvDeferredFromSpecialFlag" w:val="False"/>
    <w:docVar w:name="dvDivisionHeadName" w:val="David Milliken"/>
    <w:docVar w:name="dvDivisionId" w:val="17"/>
    <w:docVar w:name="dvDivisionName" w:val="Environment and Planning"/>
    <w:docVar w:name="dvDocumentChanged" w:val="0"/>
    <w:docVar w:name="dvDocumentTypeName" w:val="Report"/>
    <w:docVar w:name="dvDoNotCheckIn" w:val="0"/>
    <w:docVar w:name="dvEDMSContainerID" w:val="F2020/00039"/>
    <w:docVar w:name="dvEDRMSAlternateFolderIds" w:val=" "/>
    <w:docVar w:name="dvEDRMSContainerTitle" w:val="Central Coast Council - Standard Monthly Reports 2020"/>
    <w:docVar w:name="dvEDRMSDestinationFolderId" w:val=" "/>
    <w:docVar w:name="dvEDRMSDestinationFolderTitle" w:val=" "/>
    <w:docVar w:name="dvFileName" w:val="OC22032022SR_7.DOCX"/>
    <w:docVar w:name="dvFileNumber" w:val="D15024570"/>
    <w:docVar w:name="dvFilePath" w:val="\\wscsvr1\corpdata\AA-General\InfoCouncil\checkout\mrowland"/>
    <w:docVar w:name="dvFileRevisionNotRetained" w:val="False"/>
    <w:docVar w:name="dvForAction" w:val="True"/>
    <w:docVar w:name="dvForActionCompletionDate" w:val="05 April 2022"/>
    <w:docVar w:name="dvForceRevision" w:val="False"/>
    <w:docVar w:name="dvItemNumber" w:val="10"/>
    <w:docVar w:name="dvItemNumberMasked" w:val="2.10"/>
    <w:docVar w:name="dvItemNumberMaskIdentifier" w:val=" "/>
    <w:docVar w:name="dvLastSecurityLogins" w:val=" "/>
    <w:docVar w:name="dvMasterProgramId" w:val="0"/>
    <w:docVar w:name="dvMasterProgramItemsArray" w:val=" "/>
    <w:docVar w:name="dvMasterProgramName" w:val=" "/>
    <w:docVar w:name="dvMasterSequenceNumber" w:val="10"/>
    <w:docVar w:name="dvMeetingScheduleId" w:val="4370"/>
    <w:docVar w:name="dvMinutedForMayor" w:val="False"/>
    <w:docVar w:name="dvMinutedForName" w:val=" "/>
    <w:docVar w:name="dvMinutedForTitle" w:val=" "/>
    <w:docVar w:name="dvOfficers" w:val="ST; DM"/>
    <w:docVar w:name="dvOfficersArray" w:val="Shannon TurkingtonýEnvironment and PlanningþDavid MillikenýEnvironment and Planningþ"/>
    <w:docVar w:name="dvOldChairmansCommitteeArray" w:val=" "/>
    <w:docVar w:name="dvOldPresentations" w:val=" "/>
    <w:docVar w:name="dvOrderNumber" w:val="13"/>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To"/>
    <w:docVar w:name="dvPurposeWithSoftReturns" w:val="To"/>
    <w:docVar w:name="dvReassignFileName" w:val="False"/>
    <w:docVar w:name="dvRecommendationAgendaSectionNo" w:val="2"/>
    <w:docVar w:name="dvRecommendationDisabled" w:val="False"/>
    <w:docVar w:name="dvRecommendedCommitteeId" w:val="0"/>
    <w:docVar w:name="dvRecommendedCommitteeName" w:val=" "/>
    <w:docVar w:name="dvRecommendedMeetingDate" w:val=" "/>
    <w:docVar w:name="dvRecommendedMeetingScheduleId" w:val="0"/>
    <w:docVar w:name="dvRecordIdAlternate" w:val="D15024570"/>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7"/>
    <w:docVar w:name="dvRelatedReportId" w:val="0"/>
    <w:docVar w:name="dvReportFrom" w:val="Unit Manager.Strategic Planning"/>
    <w:docVar w:name="dvReportName" w:val="Standard Report No."/>
    <w:docVar w:name="dvReportNumber" w:val="2"/>
    <w:docVar w:name="dvReportTo" w:val="General Manager"/>
    <w:docVar w:name="dvRequestorsArray" w:val=" "/>
    <w:docVar w:name="dvSequenceNumber" w:val="10"/>
    <w:docVar w:name="dvSignificanceText" w:val=" "/>
    <w:docVar w:name="dvSortOrder" w:val="30"/>
    <w:docVar w:name="dvSpecialFlag" w:val="False"/>
    <w:docVar w:name="dvSubject" w:val="Planning Proposal RZ/38/2013 for land at Glenworth Valley and Calga"/>
    <w:docVar w:name="DVSUBJECTWITHSOFTRETURNS" w:val="Planning Proposal RZ/38/2013 for land at Glenworth Valley and Calga"/>
    <w:docVar w:name="dvSummaryAgendaSectionNo" w:val="3"/>
    <w:docVar w:name="dvSupplementary" w:val="False"/>
    <w:docVar w:name="dvTemplatesPath" w:val="\\wscsvr1\corpdata\AA-General\InfoCouncil\Templates"/>
    <w:docVar w:name="dvTimeMeeting" w:val="6:30pm"/>
    <w:docVar w:name="dvTitle" w:val="General Manager - Tuesday, 22 March 2022"/>
    <w:docVar w:name="dvTypistInitials" w:val="BR"/>
    <w:docVar w:name="dvUpdateDatabase" w:val="False"/>
    <w:docVar w:name="dvUpdateItemNo" w:val="False"/>
    <w:docVar w:name="dvUtility" w:val=" "/>
    <w:docVar w:name="dvUtilityCheckbox" w:val="False"/>
    <w:docVar w:name="dvUtilityCheckbox2" w:val="False"/>
    <w:docVar w:name="dvYear" w:val="2022"/>
  </w:docVars>
  <w:rsids>
    <w:rsidRoot w:val="00806C1A"/>
    <w:rsid w:val="0000067E"/>
    <w:rsid w:val="00001622"/>
    <w:rsid w:val="00007CE1"/>
    <w:rsid w:val="00007EF5"/>
    <w:rsid w:val="00017205"/>
    <w:rsid w:val="00022426"/>
    <w:rsid w:val="00026124"/>
    <w:rsid w:val="000320ED"/>
    <w:rsid w:val="00033D64"/>
    <w:rsid w:val="00043B9C"/>
    <w:rsid w:val="000452F5"/>
    <w:rsid w:val="000465B1"/>
    <w:rsid w:val="00051553"/>
    <w:rsid w:val="00051FA3"/>
    <w:rsid w:val="00057AB7"/>
    <w:rsid w:val="0006046B"/>
    <w:rsid w:val="00076B44"/>
    <w:rsid w:val="00077E28"/>
    <w:rsid w:val="00077FA0"/>
    <w:rsid w:val="00082FA0"/>
    <w:rsid w:val="000831DA"/>
    <w:rsid w:val="000914B7"/>
    <w:rsid w:val="00093138"/>
    <w:rsid w:val="00094A13"/>
    <w:rsid w:val="000A2974"/>
    <w:rsid w:val="000B2CAC"/>
    <w:rsid w:val="000B46AF"/>
    <w:rsid w:val="000B5C0D"/>
    <w:rsid w:val="000C3512"/>
    <w:rsid w:val="000C4660"/>
    <w:rsid w:val="000C4A30"/>
    <w:rsid w:val="000C774C"/>
    <w:rsid w:val="000D1326"/>
    <w:rsid w:val="000D1648"/>
    <w:rsid w:val="000D2CCC"/>
    <w:rsid w:val="000E4BA8"/>
    <w:rsid w:val="000F03BE"/>
    <w:rsid w:val="000F0486"/>
    <w:rsid w:val="000F0ACE"/>
    <w:rsid w:val="000F139D"/>
    <w:rsid w:val="000F16B8"/>
    <w:rsid w:val="000F55E4"/>
    <w:rsid w:val="000F6889"/>
    <w:rsid w:val="0011284D"/>
    <w:rsid w:val="001178AC"/>
    <w:rsid w:val="00120A51"/>
    <w:rsid w:val="0012104E"/>
    <w:rsid w:val="001215BC"/>
    <w:rsid w:val="00127907"/>
    <w:rsid w:val="001330C4"/>
    <w:rsid w:val="001404DA"/>
    <w:rsid w:val="001515FF"/>
    <w:rsid w:val="00152DBC"/>
    <w:rsid w:val="00154F14"/>
    <w:rsid w:val="00160918"/>
    <w:rsid w:val="001616E2"/>
    <w:rsid w:val="00166F72"/>
    <w:rsid w:val="00167410"/>
    <w:rsid w:val="001728C9"/>
    <w:rsid w:val="00173671"/>
    <w:rsid w:val="00174D99"/>
    <w:rsid w:val="001871E4"/>
    <w:rsid w:val="001912E7"/>
    <w:rsid w:val="001A1351"/>
    <w:rsid w:val="001A6096"/>
    <w:rsid w:val="001A73F3"/>
    <w:rsid w:val="001B74F4"/>
    <w:rsid w:val="001C07C6"/>
    <w:rsid w:val="001C4F8E"/>
    <w:rsid w:val="001D1697"/>
    <w:rsid w:val="001D2972"/>
    <w:rsid w:val="001D2E27"/>
    <w:rsid w:val="001D50C9"/>
    <w:rsid w:val="001F4373"/>
    <w:rsid w:val="00210C06"/>
    <w:rsid w:val="0021354C"/>
    <w:rsid w:val="0021537D"/>
    <w:rsid w:val="00215F81"/>
    <w:rsid w:val="00225806"/>
    <w:rsid w:val="00233C4C"/>
    <w:rsid w:val="00234F69"/>
    <w:rsid w:val="00234F82"/>
    <w:rsid w:val="00235543"/>
    <w:rsid w:val="002363A2"/>
    <w:rsid w:val="00243CD3"/>
    <w:rsid w:val="00245A64"/>
    <w:rsid w:val="00260219"/>
    <w:rsid w:val="00262333"/>
    <w:rsid w:val="0026440F"/>
    <w:rsid w:val="002679E2"/>
    <w:rsid w:val="002712C9"/>
    <w:rsid w:val="002741A7"/>
    <w:rsid w:val="00277C87"/>
    <w:rsid w:val="00277D04"/>
    <w:rsid w:val="00284E6D"/>
    <w:rsid w:val="00285E48"/>
    <w:rsid w:val="00294701"/>
    <w:rsid w:val="00294EDD"/>
    <w:rsid w:val="002A14FE"/>
    <w:rsid w:val="002A39B5"/>
    <w:rsid w:val="002A3F14"/>
    <w:rsid w:val="002A5C1D"/>
    <w:rsid w:val="002A75B8"/>
    <w:rsid w:val="002B1FF8"/>
    <w:rsid w:val="002B3CB3"/>
    <w:rsid w:val="002B5273"/>
    <w:rsid w:val="002B535A"/>
    <w:rsid w:val="002C3935"/>
    <w:rsid w:val="002C4644"/>
    <w:rsid w:val="002D0982"/>
    <w:rsid w:val="002D2F19"/>
    <w:rsid w:val="002D4EDF"/>
    <w:rsid w:val="002D6320"/>
    <w:rsid w:val="002E0FB1"/>
    <w:rsid w:val="002E2600"/>
    <w:rsid w:val="002E4AE9"/>
    <w:rsid w:val="002F088B"/>
    <w:rsid w:val="002F26B4"/>
    <w:rsid w:val="002F6D6B"/>
    <w:rsid w:val="002F7089"/>
    <w:rsid w:val="003046EA"/>
    <w:rsid w:val="003110E3"/>
    <w:rsid w:val="00311685"/>
    <w:rsid w:val="00313990"/>
    <w:rsid w:val="00320265"/>
    <w:rsid w:val="003317C9"/>
    <w:rsid w:val="003379CC"/>
    <w:rsid w:val="00340068"/>
    <w:rsid w:val="003413E6"/>
    <w:rsid w:val="00342057"/>
    <w:rsid w:val="00345E16"/>
    <w:rsid w:val="00350284"/>
    <w:rsid w:val="0035029A"/>
    <w:rsid w:val="00351950"/>
    <w:rsid w:val="003608E4"/>
    <w:rsid w:val="00360CC8"/>
    <w:rsid w:val="003628C3"/>
    <w:rsid w:val="00364821"/>
    <w:rsid w:val="00366494"/>
    <w:rsid w:val="00373731"/>
    <w:rsid w:val="00374597"/>
    <w:rsid w:val="003771B9"/>
    <w:rsid w:val="003806E5"/>
    <w:rsid w:val="0038139C"/>
    <w:rsid w:val="003836C8"/>
    <w:rsid w:val="003907EF"/>
    <w:rsid w:val="003A05CA"/>
    <w:rsid w:val="003A30DA"/>
    <w:rsid w:val="003A358D"/>
    <w:rsid w:val="003A3ABB"/>
    <w:rsid w:val="003A68B0"/>
    <w:rsid w:val="003C3FF8"/>
    <w:rsid w:val="003D236C"/>
    <w:rsid w:val="003D5E22"/>
    <w:rsid w:val="003D67A5"/>
    <w:rsid w:val="003E73D7"/>
    <w:rsid w:val="003F301A"/>
    <w:rsid w:val="00400917"/>
    <w:rsid w:val="00403E71"/>
    <w:rsid w:val="00403FEB"/>
    <w:rsid w:val="00406764"/>
    <w:rsid w:val="00411BDA"/>
    <w:rsid w:val="00414469"/>
    <w:rsid w:val="00416EF3"/>
    <w:rsid w:val="00425B17"/>
    <w:rsid w:val="004269DF"/>
    <w:rsid w:val="00431B81"/>
    <w:rsid w:val="00433447"/>
    <w:rsid w:val="004357C5"/>
    <w:rsid w:val="004362FB"/>
    <w:rsid w:val="004379FD"/>
    <w:rsid w:val="004408AA"/>
    <w:rsid w:val="004411D2"/>
    <w:rsid w:val="004436BC"/>
    <w:rsid w:val="004503A7"/>
    <w:rsid w:val="004560B7"/>
    <w:rsid w:val="00456A14"/>
    <w:rsid w:val="00456C98"/>
    <w:rsid w:val="004650CF"/>
    <w:rsid w:val="004665AF"/>
    <w:rsid w:val="00466829"/>
    <w:rsid w:val="004679EE"/>
    <w:rsid w:val="00470A65"/>
    <w:rsid w:val="004750A2"/>
    <w:rsid w:val="0048061B"/>
    <w:rsid w:val="004939CC"/>
    <w:rsid w:val="004A3B2D"/>
    <w:rsid w:val="004A53DA"/>
    <w:rsid w:val="004B0E05"/>
    <w:rsid w:val="004B2BD5"/>
    <w:rsid w:val="004B7C55"/>
    <w:rsid w:val="004C532C"/>
    <w:rsid w:val="004E0DB6"/>
    <w:rsid w:val="004E4B34"/>
    <w:rsid w:val="004E7F31"/>
    <w:rsid w:val="004F0339"/>
    <w:rsid w:val="00502CB1"/>
    <w:rsid w:val="00507732"/>
    <w:rsid w:val="00512356"/>
    <w:rsid w:val="0051654C"/>
    <w:rsid w:val="00520763"/>
    <w:rsid w:val="005254C9"/>
    <w:rsid w:val="00525F8B"/>
    <w:rsid w:val="0052644D"/>
    <w:rsid w:val="0054357E"/>
    <w:rsid w:val="005459CF"/>
    <w:rsid w:val="005463EC"/>
    <w:rsid w:val="00546FFC"/>
    <w:rsid w:val="00553904"/>
    <w:rsid w:val="00554A45"/>
    <w:rsid w:val="00557B35"/>
    <w:rsid w:val="00562264"/>
    <w:rsid w:val="0056272E"/>
    <w:rsid w:val="00563486"/>
    <w:rsid w:val="00567683"/>
    <w:rsid w:val="005713C0"/>
    <w:rsid w:val="00573E99"/>
    <w:rsid w:val="00574A0F"/>
    <w:rsid w:val="00575EBF"/>
    <w:rsid w:val="00584B93"/>
    <w:rsid w:val="00590F57"/>
    <w:rsid w:val="00594E1F"/>
    <w:rsid w:val="00596473"/>
    <w:rsid w:val="0059698A"/>
    <w:rsid w:val="005B1502"/>
    <w:rsid w:val="005B1A20"/>
    <w:rsid w:val="005B1EE2"/>
    <w:rsid w:val="005B28B4"/>
    <w:rsid w:val="005B4792"/>
    <w:rsid w:val="005C0BC7"/>
    <w:rsid w:val="005D1B2B"/>
    <w:rsid w:val="005D476E"/>
    <w:rsid w:val="005D5C9F"/>
    <w:rsid w:val="005E547A"/>
    <w:rsid w:val="005F1462"/>
    <w:rsid w:val="005F1545"/>
    <w:rsid w:val="005F5CDB"/>
    <w:rsid w:val="00600E74"/>
    <w:rsid w:val="00604256"/>
    <w:rsid w:val="00604E1D"/>
    <w:rsid w:val="00605C7B"/>
    <w:rsid w:val="0061020D"/>
    <w:rsid w:val="00617493"/>
    <w:rsid w:val="0061787F"/>
    <w:rsid w:val="0062017A"/>
    <w:rsid w:val="00620DD2"/>
    <w:rsid w:val="00622785"/>
    <w:rsid w:val="006244BE"/>
    <w:rsid w:val="0064231D"/>
    <w:rsid w:val="00644CF7"/>
    <w:rsid w:val="0064622F"/>
    <w:rsid w:val="00647E36"/>
    <w:rsid w:val="00650D0E"/>
    <w:rsid w:val="00650D75"/>
    <w:rsid w:val="006556E2"/>
    <w:rsid w:val="006562AA"/>
    <w:rsid w:val="00664FEE"/>
    <w:rsid w:val="006656F3"/>
    <w:rsid w:val="0066621B"/>
    <w:rsid w:val="0066792E"/>
    <w:rsid w:val="0067512A"/>
    <w:rsid w:val="0068099B"/>
    <w:rsid w:val="00684383"/>
    <w:rsid w:val="006857EB"/>
    <w:rsid w:val="00685D75"/>
    <w:rsid w:val="00690357"/>
    <w:rsid w:val="00691504"/>
    <w:rsid w:val="00692EF6"/>
    <w:rsid w:val="006A231A"/>
    <w:rsid w:val="006A2F5B"/>
    <w:rsid w:val="006A6F2E"/>
    <w:rsid w:val="006B50A9"/>
    <w:rsid w:val="006B639A"/>
    <w:rsid w:val="006C2EA2"/>
    <w:rsid w:val="006C337E"/>
    <w:rsid w:val="006C3987"/>
    <w:rsid w:val="006C4FBA"/>
    <w:rsid w:val="006D0003"/>
    <w:rsid w:val="006D06B2"/>
    <w:rsid w:val="006F0520"/>
    <w:rsid w:val="006F6D50"/>
    <w:rsid w:val="006F7A15"/>
    <w:rsid w:val="00704235"/>
    <w:rsid w:val="00712B31"/>
    <w:rsid w:val="0071350B"/>
    <w:rsid w:val="00714BCA"/>
    <w:rsid w:val="007159CD"/>
    <w:rsid w:val="00716CFE"/>
    <w:rsid w:val="0072138C"/>
    <w:rsid w:val="00731600"/>
    <w:rsid w:val="00735483"/>
    <w:rsid w:val="00742765"/>
    <w:rsid w:val="0074501C"/>
    <w:rsid w:val="0074698A"/>
    <w:rsid w:val="0074762C"/>
    <w:rsid w:val="00747CE0"/>
    <w:rsid w:val="007519D9"/>
    <w:rsid w:val="0075547B"/>
    <w:rsid w:val="00756D14"/>
    <w:rsid w:val="007623B5"/>
    <w:rsid w:val="00767099"/>
    <w:rsid w:val="0077084D"/>
    <w:rsid w:val="00770FA5"/>
    <w:rsid w:val="00780711"/>
    <w:rsid w:val="00781F60"/>
    <w:rsid w:val="00782B33"/>
    <w:rsid w:val="0078305B"/>
    <w:rsid w:val="00787058"/>
    <w:rsid w:val="00787F65"/>
    <w:rsid w:val="00792CCF"/>
    <w:rsid w:val="007931CD"/>
    <w:rsid w:val="0079393B"/>
    <w:rsid w:val="00793C9B"/>
    <w:rsid w:val="007953BD"/>
    <w:rsid w:val="007A2EA2"/>
    <w:rsid w:val="007B127A"/>
    <w:rsid w:val="007B1BF1"/>
    <w:rsid w:val="007B2973"/>
    <w:rsid w:val="007B3FFD"/>
    <w:rsid w:val="007C5CC9"/>
    <w:rsid w:val="007C6A2E"/>
    <w:rsid w:val="007D01E6"/>
    <w:rsid w:val="007D12A9"/>
    <w:rsid w:val="007D2F01"/>
    <w:rsid w:val="007D7FA2"/>
    <w:rsid w:val="007E6468"/>
    <w:rsid w:val="007F0F51"/>
    <w:rsid w:val="007F1E9D"/>
    <w:rsid w:val="007F2213"/>
    <w:rsid w:val="007F32B9"/>
    <w:rsid w:val="007F435A"/>
    <w:rsid w:val="008011BA"/>
    <w:rsid w:val="00804925"/>
    <w:rsid w:val="00806A91"/>
    <w:rsid w:val="00806C1A"/>
    <w:rsid w:val="00807968"/>
    <w:rsid w:val="0081119D"/>
    <w:rsid w:val="00811219"/>
    <w:rsid w:val="008124CD"/>
    <w:rsid w:val="00817498"/>
    <w:rsid w:val="00821DA7"/>
    <w:rsid w:val="00826BAF"/>
    <w:rsid w:val="0082723F"/>
    <w:rsid w:val="008318FC"/>
    <w:rsid w:val="00832991"/>
    <w:rsid w:val="00840E3C"/>
    <w:rsid w:val="00843860"/>
    <w:rsid w:val="00845E8D"/>
    <w:rsid w:val="008504EE"/>
    <w:rsid w:val="00851E29"/>
    <w:rsid w:val="00853192"/>
    <w:rsid w:val="008628CE"/>
    <w:rsid w:val="00865F0E"/>
    <w:rsid w:val="0086682E"/>
    <w:rsid w:val="00866AF0"/>
    <w:rsid w:val="00866B75"/>
    <w:rsid w:val="00873700"/>
    <w:rsid w:val="00875935"/>
    <w:rsid w:val="00875DFB"/>
    <w:rsid w:val="00876C9D"/>
    <w:rsid w:val="00877893"/>
    <w:rsid w:val="00881009"/>
    <w:rsid w:val="008815BD"/>
    <w:rsid w:val="008833A8"/>
    <w:rsid w:val="00885B49"/>
    <w:rsid w:val="00885C8B"/>
    <w:rsid w:val="00886F0D"/>
    <w:rsid w:val="008877FE"/>
    <w:rsid w:val="0089657B"/>
    <w:rsid w:val="00897EFC"/>
    <w:rsid w:val="008A014D"/>
    <w:rsid w:val="008A5ED1"/>
    <w:rsid w:val="008B0A6F"/>
    <w:rsid w:val="008B40E6"/>
    <w:rsid w:val="008D2D5D"/>
    <w:rsid w:val="008D6D06"/>
    <w:rsid w:val="008E64CA"/>
    <w:rsid w:val="008F1298"/>
    <w:rsid w:val="008F2E77"/>
    <w:rsid w:val="00900F88"/>
    <w:rsid w:val="009208F2"/>
    <w:rsid w:val="009261AE"/>
    <w:rsid w:val="00936459"/>
    <w:rsid w:val="009402FA"/>
    <w:rsid w:val="00942590"/>
    <w:rsid w:val="00944D0D"/>
    <w:rsid w:val="00956690"/>
    <w:rsid w:val="00964061"/>
    <w:rsid w:val="00965128"/>
    <w:rsid w:val="00970B52"/>
    <w:rsid w:val="00974F27"/>
    <w:rsid w:val="00986EFB"/>
    <w:rsid w:val="009913BB"/>
    <w:rsid w:val="00994BFF"/>
    <w:rsid w:val="009A4080"/>
    <w:rsid w:val="009A5961"/>
    <w:rsid w:val="009A6B63"/>
    <w:rsid w:val="009B10B2"/>
    <w:rsid w:val="009C6E36"/>
    <w:rsid w:val="009D2FB4"/>
    <w:rsid w:val="009D380B"/>
    <w:rsid w:val="009D5AEF"/>
    <w:rsid w:val="009D6425"/>
    <w:rsid w:val="009F16F9"/>
    <w:rsid w:val="009F2D81"/>
    <w:rsid w:val="009F485F"/>
    <w:rsid w:val="00A02FE1"/>
    <w:rsid w:val="00A055C5"/>
    <w:rsid w:val="00A066A8"/>
    <w:rsid w:val="00A07536"/>
    <w:rsid w:val="00A10E6B"/>
    <w:rsid w:val="00A1568F"/>
    <w:rsid w:val="00A15A8B"/>
    <w:rsid w:val="00A16475"/>
    <w:rsid w:val="00A25AC6"/>
    <w:rsid w:val="00A275B1"/>
    <w:rsid w:val="00A321A9"/>
    <w:rsid w:val="00A3386C"/>
    <w:rsid w:val="00A37D56"/>
    <w:rsid w:val="00A40F8B"/>
    <w:rsid w:val="00A42F54"/>
    <w:rsid w:val="00A45FA4"/>
    <w:rsid w:val="00A51F56"/>
    <w:rsid w:val="00A52FDD"/>
    <w:rsid w:val="00A54E43"/>
    <w:rsid w:val="00A55343"/>
    <w:rsid w:val="00A60E7A"/>
    <w:rsid w:val="00A61CCA"/>
    <w:rsid w:val="00A62972"/>
    <w:rsid w:val="00A65224"/>
    <w:rsid w:val="00A65DAC"/>
    <w:rsid w:val="00A65DCA"/>
    <w:rsid w:val="00A66E73"/>
    <w:rsid w:val="00A67805"/>
    <w:rsid w:val="00A70167"/>
    <w:rsid w:val="00A704F4"/>
    <w:rsid w:val="00A72214"/>
    <w:rsid w:val="00A802ED"/>
    <w:rsid w:val="00A80779"/>
    <w:rsid w:val="00A8101D"/>
    <w:rsid w:val="00A90FE0"/>
    <w:rsid w:val="00A97C3E"/>
    <w:rsid w:val="00AA6D76"/>
    <w:rsid w:val="00AA71CE"/>
    <w:rsid w:val="00AA75A9"/>
    <w:rsid w:val="00AB3E94"/>
    <w:rsid w:val="00AC3FBB"/>
    <w:rsid w:val="00AC4137"/>
    <w:rsid w:val="00AD4176"/>
    <w:rsid w:val="00AD486F"/>
    <w:rsid w:val="00AE4CFA"/>
    <w:rsid w:val="00AE715D"/>
    <w:rsid w:val="00AF2C49"/>
    <w:rsid w:val="00AF353A"/>
    <w:rsid w:val="00B0242F"/>
    <w:rsid w:val="00B02AB4"/>
    <w:rsid w:val="00B07CA5"/>
    <w:rsid w:val="00B12312"/>
    <w:rsid w:val="00B1377E"/>
    <w:rsid w:val="00B1397D"/>
    <w:rsid w:val="00B1438F"/>
    <w:rsid w:val="00B1736C"/>
    <w:rsid w:val="00B24041"/>
    <w:rsid w:val="00B40DBF"/>
    <w:rsid w:val="00B421A5"/>
    <w:rsid w:val="00B44116"/>
    <w:rsid w:val="00B45BDB"/>
    <w:rsid w:val="00B45D6E"/>
    <w:rsid w:val="00B465E1"/>
    <w:rsid w:val="00B47F41"/>
    <w:rsid w:val="00B5018B"/>
    <w:rsid w:val="00B50F47"/>
    <w:rsid w:val="00B5152A"/>
    <w:rsid w:val="00B60493"/>
    <w:rsid w:val="00B62316"/>
    <w:rsid w:val="00B62543"/>
    <w:rsid w:val="00B63BE4"/>
    <w:rsid w:val="00B65BC8"/>
    <w:rsid w:val="00B67051"/>
    <w:rsid w:val="00B6787E"/>
    <w:rsid w:val="00B70B21"/>
    <w:rsid w:val="00B73598"/>
    <w:rsid w:val="00B77229"/>
    <w:rsid w:val="00B8309D"/>
    <w:rsid w:val="00B856DF"/>
    <w:rsid w:val="00B86CEC"/>
    <w:rsid w:val="00B90000"/>
    <w:rsid w:val="00BA2F15"/>
    <w:rsid w:val="00BA2F6A"/>
    <w:rsid w:val="00BA3951"/>
    <w:rsid w:val="00BB5F13"/>
    <w:rsid w:val="00BB7E41"/>
    <w:rsid w:val="00BE0F68"/>
    <w:rsid w:val="00BE2CC4"/>
    <w:rsid w:val="00BE3E28"/>
    <w:rsid w:val="00BE4274"/>
    <w:rsid w:val="00BE4519"/>
    <w:rsid w:val="00BE4CEC"/>
    <w:rsid w:val="00BE755F"/>
    <w:rsid w:val="00BF7DFB"/>
    <w:rsid w:val="00C00652"/>
    <w:rsid w:val="00C16BE7"/>
    <w:rsid w:val="00C243F4"/>
    <w:rsid w:val="00C27758"/>
    <w:rsid w:val="00C300BD"/>
    <w:rsid w:val="00C328F9"/>
    <w:rsid w:val="00C33320"/>
    <w:rsid w:val="00C475E6"/>
    <w:rsid w:val="00C50E33"/>
    <w:rsid w:val="00C56358"/>
    <w:rsid w:val="00C60A9C"/>
    <w:rsid w:val="00C61BF9"/>
    <w:rsid w:val="00C710B2"/>
    <w:rsid w:val="00C74576"/>
    <w:rsid w:val="00C74AD4"/>
    <w:rsid w:val="00C75CAA"/>
    <w:rsid w:val="00C81FCF"/>
    <w:rsid w:val="00C83A33"/>
    <w:rsid w:val="00C95283"/>
    <w:rsid w:val="00C95C2C"/>
    <w:rsid w:val="00CA0AFF"/>
    <w:rsid w:val="00CA34E9"/>
    <w:rsid w:val="00CA39C7"/>
    <w:rsid w:val="00CA4219"/>
    <w:rsid w:val="00CA6618"/>
    <w:rsid w:val="00CB176A"/>
    <w:rsid w:val="00CB1795"/>
    <w:rsid w:val="00CB17DE"/>
    <w:rsid w:val="00CB2733"/>
    <w:rsid w:val="00CB3109"/>
    <w:rsid w:val="00CB5E35"/>
    <w:rsid w:val="00CB75B5"/>
    <w:rsid w:val="00CC0F12"/>
    <w:rsid w:val="00CC18AE"/>
    <w:rsid w:val="00CD5F8F"/>
    <w:rsid w:val="00CF1376"/>
    <w:rsid w:val="00CF2208"/>
    <w:rsid w:val="00D02330"/>
    <w:rsid w:val="00D0299C"/>
    <w:rsid w:val="00D05782"/>
    <w:rsid w:val="00D068E9"/>
    <w:rsid w:val="00D148EB"/>
    <w:rsid w:val="00D17AA3"/>
    <w:rsid w:val="00D255D1"/>
    <w:rsid w:val="00D36B0D"/>
    <w:rsid w:val="00D41554"/>
    <w:rsid w:val="00D458B8"/>
    <w:rsid w:val="00D55BB3"/>
    <w:rsid w:val="00D654DD"/>
    <w:rsid w:val="00D70D58"/>
    <w:rsid w:val="00D70DEB"/>
    <w:rsid w:val="00D74CF9"/>
    <w:rsid w:val="00D87F24"/>
    <w:rsid w:val="00D9282F"/>
    <w:rsid w:val="00D943C0"/>
    <w:rsid w:val="00D94D3F"/>
    <w:rsid w:val="00D97F20"/>
    <w:rsid w:val="00DA1314"/>
    <w:rsid w:val="00DA207E"/>
    <w:rsid w:val="00DA43FA"/>
    <w:rsid w:val="00DA593B"/>
    <w:rsid w:val="00DA6550"/>
    <w:rsid w:val="00DB1892"/>
    <w:rsid w:val="00DB1E89"/>
    <w:rsid w:val="00DB525B"/>
    <w:rsid w:val="00DC39D6"/>
    <w:rsid w:val="00DC7121"/>
    <w:rsid w:val="00DD0B9E"/>
    <w:rsid w:val="00DD1E87"/>
    <w:rsid w:val="00DD6B0C"/>
    <w:rsid w:val="00DF02F5"/>
    <w:rsid w:val="00DF0A55"/>
    <w:rsid w:val="00DF2340"/>
    <w:rsid w:val="00DF784A"/>
    <w:rsid w:val="00E044AB"/>
    <w:rsid w:val="00E055F1"/>
    <w:rsid w:val="00E208D2"/>
    <w:rsid w:val="00E2097D"/>
    <w:rsid w:val="00E21EBD"/>
    <w:rsid w:val="00E27182"/>
    <w:rsid w:val="00E32FF8"/>
    <w:rsid w:val="00E35228"/>
    <w:rsid w:val="00E4252F"/>
    <w:rsid w:val="00E44767"/>
    <w:rsid w:val="00E502E8"/>
    <w:rsid w:val="00E559A1"/>
    <w:rsid w:val="00E55C58"/>
    <w:rsid w:val="00E57095"/>
    <w:rsid w:val="00E5738F"/>
    <w:rsid w:val="00E85133"/>
    <w:rsid w:val="00E85F14"/>
    <w:rsid w:val="00E875A0"/>
    <w:rsid w:val="00E9185B"/>
    <w:rsid w:val="00E964DF"/>
    <w:rsid w:val="00E96A8F"/>
    <w:rsid w:val="00EA1F55"/>
    <w:rsid w:val="00EB02AD"/>
    <w:rsid w:val="00EB20B2"/>
    <w:rsid w:val="00EB4BB2"/>
    <w:rsid w:val="00EB59A2"/>
    <w:rsid w:val="00EC0378"/>
    <w:rsid w:val="00EC6AE2"/>
    <w:rsid w:val="00EC7639"/>
    <w:rsid w:val="00ED1A02"/>
    <w:rsid w:val="00ED5292"/>
    <w:rsid w:val="00ED6D25"/>
    <w:rsid w:val="00EE04AF"/>
    <w:rsid w:val="00EF249D"/>
    <w:rsid w:val="00EF493C"/>
    <w:rsid w:val="00EF557B"/>
    <w:rsid w:val="00F0139D"/>
    <w:rsid w:val="00F05A5C"/>
    <w:rsid w:val="00F116D5"/>
    <w:rsid w:val="00F147CC"/>
    <w:rsid w:val="00F16F3D"/>
    <w:rsid w:val="00F24FF7"/>
    <w:rsid w:val="00F353E3"/>
    <w:rsid w:val="00F35E9C"/>
    <w:rsid w:val="00F44A51"/>
    <w:rsid w:val="00F44B45"/>
    <w:rsid w:val="00F44FAD"/>
    <w:rsid w:val="00F45D90"/>
    <w:rsid w:val="00F45E80"/>
    <w:rsid w:val="00F4680B"/>
    <w:rsid w:val="00F64531"/>
    <w:rsid w:val="00F72083"/>
    <w:rsid w:val="00F77C1E"/>
    <w:rsid w:val="00F818A2"/>
    <w:rsid w:val="00F842CD"/>
    <w:rsid w:val="00F866FC"/>
    <w:rsid w:val="00F877A8"/>
    <w:rsid w:val="00F90341"/>
    <w:rsid w:val="00F95AF3"/>
    <w:rsid w:val="00FA5848"/>
    <w:rsid w:val="00FB02BF"/>
    <w:rsid w:val="00FB2B85"/>
    <w:rsid w:val="00FB4530"/>
    <w:rsid w:val="00FB4AD9"/>
    <w:rsid w:val="00FC0DF8"/>
    <w:rsid w:val="00FC2FCB"/>
    <w:rsid w:val="00FC473A"/>
    <w:rsid w:val="00FD0202"/>
    <w:rsid w:val="00FD254D"/>
    <w:rsid w:val="00FD58BC"/>
    <w:rsid w:val="00FD6D87"/>
    <w:rsid w:val="00FE0143"/>
    <w:rsid w:val="00FE472C"/>
    <w:rsid w:val="00FE5A1C"/>
    <w:rsid w:val="00FF4BF1"/>
    <w:rsid w:val="00FF660D"/>
    <w:rsid w:val="00FF7631"/>
    <w:rsid w:val="00FF78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7578EB3C"/>
  <w15:docId w15:val="{3F7A9DAC-0109-4B1C-B194-191BA5A3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3671"/>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table">
    <w:name w:val="table"/>
    <w:basedOn w:val="Normal"/>
    <w:rsid w:val="008A014D"/>
    <w:pPr>
      <w:overflowPunct w:val="0"/>
      <w:autoSpaceDE w:val="0"/>
      <w:autoSpaceDN w:val="0"/>
      <w:adjustRightInd w:val="0"/>
      <w:jc w:val="both"/>
      <w:textAlignment w:val="baseline"/>
    </w:pPr>
    <w:rPr>
      <w:szCs w:val="20"/>
      <w:lang w:val="en-GB"/>
    </w:rPr>
  </w:style>
  <w:style w:type="character" w:styleId="Hyperlink">
    <w:name w:val="Hyperlink"/>
    <w:rsid w:val="00403FEB"/>
    <w:rPr>
      <w:color w:val="0000FF"/>
      <w:u w:val="single"/>
    </w:rPr>
  </w:style>
  <w:style w:type="table" w:styleId="TableGrid">
    <w:name w:val="Table Grid"/>
    <w:basedOn w:val="TableNormal"/>
    <w:uiPriority w:val="59"/>
    <w:rsid w:val="00403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A34E9"/>
    <w:rPr>
      <w:color w:val="800080"/>
      <w:u w:val="single"/>
    </w:rPr>
  </w:style>
  <w:style w:type="table" w:customStyle="1" w:styleId="WyongShireCouncil">
    <w:name w:val="Wyong Shire Council"/>
    <w:basedOn w:val="TableNormal"/>
    <w:rsid w:val="00B1736C"/>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firstCol">
      <w:rPr>
        <w:rFonts w:ascii="Arial" w:hAnsi="Arial"/>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
    <w:name w:val="Table Grid1"/>
    <w:basedOn w:val="TableNormal"/>
    <w:next w:val="TableGrid"/>
    <w:uiPriority w:val="59"/>
    <w:rsid w:val="00077E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7E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77E28"/>
    <w:rPr>
      <w:rFonts w:ascii="Segoe UI" w:hAnsi="Segoe UI" w:cs="Segoe UI"/>
      <w:sz w:val="18"/>
      <w:szCs w:val="18"/>
    </w:rPr>
  </w:style>
  <w:style w:type="character" w:customStyle="1" w:styleId="BalloonTextChar">
    <w:name w:val="Balloon Text Char"/>
    <w:basedOn w:val="DefaultParagraphFont"/>
    <w:link w:val="BalloonText"/>
    <w:rsid w:val="00077E28"/>
    <w:rPr>
      <w:rFonts w:ascii="Segoe UI" w:hAnsi="Segoe UI" w:cs="Segoe UI"/>
      <w:sz w:val="18"/>
      <w:szCs w:val="18"/>
      <w:lang w:val="en-US" w:eastAsia="en-US"/>
    </w:rPr>
  </w:style>
  <w:style w:type="character" w:styleId="PlaceholderText">
    <w:name w:val="Placeholder Text"/>
    <w:basedOn w:val="DefaultParagraphFont"/>
    <w:uiPriority w:val="99"/>
    <w:semiHidden/>
    <w:rsid w:val="007D12A9"/>
    <w:rPr>
      <w:color w:val="808080"/>
    </w:rPr>
  </w:style>
  <w:style w:type="paragraph" w:styleId="ListParagraph">
    <w:name w:val="List Paragraph"/>
    <w:basedOn w:val="Normal"/>
    <w:uiPriority w:val="34"/>
    <w:qFormat/>
    <w:rsid w:val="005B28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35286">
      <w:bodyDiv w:val="1"/>
      <w:marLeft w:val="0"/>
      <w:marRight w:val="0"/>
      <w:marTop w:val="0"/>
      <w:marBottom w:val="0"/>
      <w:divBdr>
        <w:top w:val="none" w:sz="0" w:space="0" w:color="auto"/>
        <w:left w:val="none" w:sz="0" w:space="0" w:color="auto"/>
        <w:bottom w:val="none" w:sz="0" w:space="0" w:color="auto"/>
        <w:right w:val="none" w:sz="0" w:space="0" w:color="auto"/>
      </w:divBdr>
    </w:div>
    <w:div w:id="9327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2EC94A489A401DA4A8AFBD7B22D4C1"/>
        <w:category>
          <w:name w:val="General"/>
          <w:gallery w:val="placeholder"/>
        </w:category>
        <w:types>
          <w:type w:val="bbPlcHdr"/>
        </w:types>
        <w:behaviors>
          <w:behavior w:val="content"/>
        </w:behaviors>
        <w:guid w:val="{C6DA43A3-632E-45F1-9BBA-E2E4817852C9}"/>
      </w:docPartPr>
      <w:docPartBody>
        <w:p w:rsidR="00701728" w:rsidRDefault="00597668" w:rsidP="00597668">
          <w:pPr>
            <w:pStyle w:val="532EC94A489A401DA4A8AFBD7B22D4C12"/>
          </w:pPr>
          <w:r w:rsidRPr="00F77C1E">
            <w:rPr>
              <w:rFonts w:ascii="Segoe UI" w:hAnsi="Segoe UI" w:cs="Segoe UI"/>
              <w:szCs w:val="22"/>
              <w:lang w:val="en-AU"/>
            </w:rPr>
            <w:t>Choose Objective</w:t>
          </w:r>
        </w:p>
      </w:docPartBody>
    </w:docPart>
    <w:docPart>
      <w:docPartPr>
        <w:name w:val="DefaultPlaceholder_1081868574"/>
        <w:category>
          <w:name w:val="General"/>
          <w:gallery w:val="placeholder"/>
        </w:category>
        <w:types>
          <w:type w:val="bbPlcHdr"/>
        </w:types>
        <w:behaviors>
          <w:behavior w:val="content"/>
        </w:behaviors>
        <w:guid w:val="{ADB6163E-51B4-4DBE-84A8-25C528348F2C}"/>
      </w:docPartPr>
      <w:docPartBody>
        <w:p w:rsidR="00A84AAD" w:rsidRDefault="00701728">
          <w:r w:rsidRPr="0082365A">
            <w:rPr>
              <w:rStyle w:val="PlaceholderText"/>
            </w:rPr>
            <w:t>Click here to enter text.</w:t>
          </w:r>
        </w:p>
      </w:docPartBody>
    </w:docPart>
    <w:docPart>
      <w:docPartPr>
        <w:name w:val="5689C227DC0B46A2A95A3E3107AEF837"/>
        <w:category>
          <w:name w:val="General"/>
          <w:gallery w:val="placeholder"/>
        </w:category>
        <w:types>
          <w:type w:val="bbPlcHdr"/>
        </w:types>
        <w:behaviors>
          <w:behavior w:val="content"/>
        </w:behaviors>
        <w:guid w:val="{336A1597-2285-42DB-A61D-D03CD02B51FA}"/>
      </w:docPartPr>
      <w:docPartBody>
        <w:p w:rsidR="00B2532C" w:rsidRDefault="006E2803" w:rsidP="006E2803">
          <w:pPr>
            <w:pStyle w:val="5689C227DC0B46A2A95A3E3107AEF837"/>
          </w:pPr>
          <w:r w:rsidRPr="0082365A">
            <w:rPr>
              <w:rStyle w:val="PlaceholderText"/>
            </w:rPr>
            <w:t>Click here to enter text.</w:t>
          </w:r>
        </w:p>
      </w:docPartBody>
    </w:docPart>
    <w:docPart>
      <w:docPartPr>
        <w:name w:val="D045122A1E6F4E028458222437EEB938"/>
        <w:category>
          <w:name w:val="General"/>
          <w:gallery w:val="placeholder"/>
        </w:category>
        <w:types>
          <w:type w:val="bbPlcHdr"/>
        </w:types>
        <w:behaviors>
          <w:behavior w:val="content"/>
        </w:behaviors>
        <w:guid w:val="{98285AA1-0068-4988-964D-9EFCB5E895D3}"/>
      </w:docPartPr>
      <w:docPartBody>
        <w:p w:rsidR="00F979B7" w:rsidRDefault="00F979B7" w:rsidP="00F979B7">
          <w:pPr>
            <w:pStyle w:val="D045122A1E6F4E028458222437EEB938"/>
          </w:pPr>
          <w:r w:rsidRPr="00F77C1E">
            <w:rPr>
              <w:rFonts w:ascii="Segoe UI" w:hAnsi="Segoe UI" w:cs="Segoe UI"/>
            </w:rPr>
            <w:t>Choose Objective</w:t>
          </w:r>
        </w:p>
      </w:docPartBody>
    </w:docPart>
    <w:docPart>
      <w:docPartPr>
        <w:name w:val="58DBB16F0F6144B0B06C2BD85FA1F1A4"/>
        <w:category>
          <w:name w:val="General"/>
          <w:gallery w:val="placeholder"/>
        </w:category>
        <w:types>
          <w:type w:val="bbPlcHdr"/>
        </w:types>
        <w:behaviors>
          <w:behavior w:val="content"/>
        </w:behaviors>
        <w:guid w:val="{F6A66C04-A34D-40A9-BBED-3B35F82EE46A}"/>
      </w:docPartPr>
      <w:docPartBody>
        <w:p w:rsidR="00F979B7" w:rsidRDefault="00F979B7" w:rsidP="00F979B7">
          <w:pPr>
            <w:pStyle w:val="58DBB16F0F6144B0B06C2BD85FA1F1A4"/>
          </w:pPr>
          <w:r w:rsidRPr="00F77C1E">
            <w:rPr>
              <w:rFonts w:ascii="Segoe UI" w:hAnsi="Segoe UI" w:cs="Segoe UI"/>
            </w:rPr>
            <w:t>Choose Objective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026"/>
    <w:rsid w:val="00597668"/>
    <w:rsid w:val="00613DC1"/>
    <w:rsid w:val="0064616D"/>
    <w:rsid w:val="006E2803"/>
    <w:rsid w:val="00701728"/>
    <w:rsid w:val="00713D4A"/>
    <w:rsid w:val="00927DD0"/>
    <w:rsid w:val="009A44C7"/>
    <w:rsid w:val="00A84AAD"/>
    <w:rsid w:val="00B2532C"/>
    <w:rsid w:val="00D956FC"/>
    <w:rsid w:val="00D97A24"/>
    <w:rsid w:val="00EB315B"/>
    <w:rsid w:val="00ED4026"/>
    <w:rsid w:val="00EF3AD1"/>
    <w:rsid w:val="00F979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45122A1E6F4E028458222437EEB938">
    <w:name w:val="D045122A1E6F4E028458222437EEB938"/>
    <w:rsid w:val="00F979B7"/>
    <w:pPr>
      <w:spacing w:after="160" w:line="259" w:lineRule="auto"/>
    </w:pPr>
  </w:style>
  <w:style w:type="paragraph" w:customStyle="1" w:styleId="58DBB16F0F6144B0B06C2BD85FA1F1A4">
    <w:name w:val="58DBB16F0F6144B0B06C2BD85FA1F1A4"/>
    <w:rsid w:val="00F979B7"/>
    <w:pPr>
      <w:spacing w:after="160" w:line="259" w:lineRule="auto"/>
    </w:pPr>
  </w:style>
  <w:style w:type="character" w:styleId="PlaceholderText">
    <w:name w:val="Placeholder Text"/>
    <w:basedOn w:val="DefaultParagraphFont"/>
    <w:uiPriority w:val="99"/>
    <w:semiHidden/>
    <w:rsid w:val="00597668"/>
    <w:rPr>
      <w:color w:val="808080"/>
    </w:rPr>
  </w:style>
  <w:style w:type="paragraph" w:customStyle="1" w:styleId="5689C227DC0B46A2A95A3E3107AEF837">
    <w:name w:val="5689C227DC0B46A2A95A3E3107AEF837"/>
    <w:rsid w:val="006E2803"/>
    <w:pPr>
      <w:spacing w:after="160" w:line="259" w:lineRule="auto"/>
    </w:pPr>
  </w:style>
  <w:style w:type="paragraph" w:customStyle="1" w:styleId="532EC94A489A401DA4A8AFBD7B22D4C12">
    <w:name w:val="532EC94A489A401DA4A8AFBD7B22D4C12"/>
    <w:rsid w:val="00597668"/>
    <w:pPr>
      <w:spacing w:after="0" w:line="240" w:lineRule="auto"/>
    </w:pPr>
    <w:rPr>
      <w:rFonts w:ascii="Arial" w:eastAsia="Times New Roman" w:hAnsi="Arial" w:cs="Times New Roman"/>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2D698-E117-4E5E-9E18-B127E795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3414</Words>
  <Characters>18543</Characters>
  <Application>Microsoft Office Word</Application>
  <DocSecurity>0</DocSecurity>
  <Lines>475</Lines>
  <Paragraphs>194</Paragraphs>
  <ScaleCrop>false</ScaleCrop>
  <HeadingPairs>
    <vt:vector size="2" baseType="variant">
      <vt:variant>
        <vt:lpstr>Title</vt:lpstr>
      </vt:variant>
      <vt:variant>
        <vt:i4>1</vt:i4>
      </vt:variant>
    </vt:vector>
  </HeadingPairs>
  <TitlesOfParts>
    <vt:vector size="1" baseType="lpstr">
      <vt:lpstr>Council Meeting - Tuesday, 22 March 2022</vt:lpstr>
    </vt:vector>
  </TitlesOfParts>
  <Company>Wyong</Company>
  <LinksUpToDate>false</LinksUpToDate>
  <CharactersWithSpaces>21763</CharactersWithSpaces>
  <SharedDoc>false</SharedDoc>
  <HyperlinkBase/>
  <HLinks>
    <vt:vector size="108" baseType="variant">
      <vt:variant>
        <vt:i4>7012376</vt:i4>
      </vt:variant>
      <vt:variant>
        <vt:i4>98</vt:i4>
      </vt:variant>
      <vt:variant>
        <vt:i4>0</vt:i4>
      </vt:variant>
      <vt:variant>
        <vt:i4>5</vt:i4>
      </vt:variant>
      <vt:variant>
        <vt:lpwstr>../../aa-general/infocouncil/Hyperlinked Docs/WYO_Help Text.doc</vt:lpwstr>
      </vt:variant>
      <vt:variant>
        <vt:lpwstr>Conclusion</vt:lpwstr>
      </vt:variant>
      <vt:variant>
        <vt:i4>7995505</vt:i4>
      </vt:variant>
      <vt:variant>
        <vt:i4>93</vt:i4>
      </vt:variant>
      <vt:variant>
        <vt:i4>0</vt:i4>
      </vt:variant>
      <vt:variant>
        <vt:i4>5</vt:i4>
      </vt:variant>
      <vt:variant>
        <vt:lpwstr>http://wscvm-spoint07/ITSupport/InfoCouncil/Risk Analysis Document.pdf</vt:lpwstr>
      </vt:variant>
      <vt:variant>
        <vt:lpwstr/>
      </vt:variant>
      <vt:variant>
        <vt:i4>6750279</vt:i4>
      </vt:variant>
      <vt:variant>
        <vt:i4>90</vt:i4>
      </vt:variant>
      <vt:variant>
        <vt:i4>0</vt:i4>
      </vt:variant>
      <vt:variant>
        <vt:i4>5</vt:i4>
      </vt:variant>
      <vt:variant>
        <vt:lpwstr>http://masterview/masterview152/modules/DocumentMaster/ViewDocument_Normal.aspx?key=St%2bz9ztFlEc%3d</vt:lpwstr>
      </vt:variant>
      <vt:variant>
        <vt:lpwstr/>
      </vt:variant>
      <vt:variant>
        <vt:i4>7995396</vt:i4>
      </vt:variant>
      <vt:variant>
        <vt:i4>85</vt:i4>
      </vt:variant>
      <vt:variant>
        <vt:i4>0</vt:i4>
      </vt:variant>
      <vt:variant>
        <vt:i4>5</vt:i4>
      </vt:variant>
      <vt:variant>
        <vt:lpwstr>../../aa-general/infocouncil/Hyperlinked Docs/WYO_Help Text.doc</vt:lpwstr>
      </vt:variant>
      <vt:variant>
        <vt:lpwstr>Governance</vt:lpwstr>
      </vt:variant>
      <vt:variant>
        <vt:i4>196722</vt:i4>
      </vt:variant>
      <vt:variant>
        <vt:i4>80</vt:i4>
      </vt:variant>
      <vt:variant>
        <vt:i4>0</vt:i4>
      </vt:variant>
      <vt:variant>
        <vt:i4>5</vt:i4>
      </vt:variant>
      <vt:variant>
        <vt:lpwstr>../../aa-general/infocouncil/Hyperlinked Docs/WYO_Help Text.doc</vt:lpwstr>
      </vt:variant>
      <vt:variant>
        <vt:lpwstr>Consultation</vt:lpwstr>
      </vt:variant>
      <vt:variant>
        <vt:i4>1376357</vt:i4>
      </vt:variant>
      <vt:variant>
        <vt:i4>75</vt:i4>
      </vt:variant>
      <vt:variant>
        <vt:i4>0</vt:i4>
      </vt:variant>
      <vt:variant>
        <vt:i4>5</vt:i4>
      </vt:variant>
      <vt:variant>
        <vt:lpwstr>../../aa-general/infocouncil/Hyperlinked Docs/WYO_Help Text.doc</vt:lpwstr>
      </vt:variant>
      <vt:variant>
        <vt:lpwstr/>
      </vt:variant>
      <vt:variant>
        <vt:i4>4522055</vt:i4>
      </vt:variant>
      <vt:variant>
        <vt:i4>70</vt:i4>
      </vt:variant>
      <vt:variant>
        <vt:i4>0</vt:i4>
      </vt:variant>
      <vt:variant>
        <vt:i4>5</vt:i4>
      </vt:variant>
      <vt:variant>
        <vt:lpwstr>http://www.wyong.nsw.gov.au/about-council/publications/strategic-plan-2011---2015/?source=a-z</vt:lpwstr>
      </vt:variant>
      <vt:variant>
        <vt:lpwstr/>
      </vt:variant>
      <vt:variant>
        <vt:i4>4522055</vt:i4>
      </vt:variant>
      <vt:variant>
        <vt:i4>65</vt:i4>
      </vt:variant>
      <vt:variant>
        <vt:i4>0</vt:i4>
      </vt:variant>
      <vt:variant>
        <vt:i4>5</vt:i4>
      </vt:variant>
      <vt:variant>
        <vt:lpwstr>http://www.wyong.nsw.gov.au/about-council/publications/strategic-plan-2011---2015/?source=a-z</vt:lpwstr>
      </vt:variant>
      <vt:variant>
        <vt:lpwstr/>
      </vt:variant>
      <vt:variant>
        <vt:i4>4522055</vt:i4>
      </vt:variant>
      <vt:variant>
        <vt:i4>60</vt:i4>
      </vt:variant>
      <vt:variant>
        <vt:i4>0</vt:i4>
      </vt:variant>
      <vt:variant>
        <vt:i4>5</vt:i4>
      </vt:variant>
      <vt:variant>
        <vt:lpwstr>http://www.wyong.nsw.gov.au/about-council/publications/strategic-plan-2011---2015/?source=a-z</vt:lpwstr>
      </vt:variant>
      <vt:variant>
        <vt:lpwstr/>
      </vt:variant>
      <vt:variant>
        <vt:i4>6094863</vt:i4>
      </vt:variant>
      <vt:variant>
        <vt:i4>57</vt:i4>
      </vt:variant>
      <vt:variant>
        <vt:i4>0</vt:i4>
      </vt:variant>
      <vt:variant>
        <vt:i4>5</vt:i4>
      </vt:variant>
      <vt:variant>
        <vt:lpwstr>http://www.wyong.nsw.gov.au/about-council/plans-publications-strategies/wyong-shire-council-strategic-plan-2013-2017/</vt:lpwstr>
      </vt:variant>
      <vt:variant>
        <vt:lpwstr/>
      </vt:variant>
      <vt:variant>
        <vt:i4>4522055</vt:i4>
      </vt:variant>
      <vt:variant>
        <vt:i4>54</vt:i4>
      </vt:variant>
      <vt:variant>
        <vt:i4>0</vt:i4>
      </vt:variant>
      <vt:variant>
        <vt:i4>5</vt:i4>
      </vt:variant>
      <vt:variant>
        <vt:lpwstr>http://www.wyong.nsw.gov.au/about-council/publications/strategic-plan-2011---2015/?source=a-z</vt:lpwstr>
      </vt:variant>
      <vt:variant>
        <vt:lpwstr/>
      </vt:variant>
      <vt:variant>
        <vt:i4>4522055</vt:i4>
      </vt:variant>
      <vt:variant>
        <vt:i4>51</vt:i4>
      </vt:variant>
      <vt:variant>
        <vt:i4>0</vt:i4>
      </vt:variant>
      <vt:variant>
        <vt:i4>5</vt:i4>
      </vt:variant>
      <vt:variant>
        <vt:lpwstr>http://www.wyong.nsw.gov.au/about-council/publications/strategic-plan-2011---2015/?source=a-z</vt:lpwstr>
      </vt:variant>
      <vt:variant>
        <vt:lpwstr/>
      </vt:variant>
      <vt:variant>
        <vt:i4>4522055</vt:i4>
      </vt:variant>
      <vt:variant>
        <vt:i4>48</vt:i4>
      </vt:variant>
      <vt:variant>
        <vt:i4>0</vt:i4>
      </vt:variant>
      <vt:variant>
        <vt:i4>5</vt:i4>
      </vt:variant>
      <vt:variant>
        <vt:lpwstr>http://www.wyong.nsw.gov.au/about-council/publications/strategic-plan-2011---2015/?source=a-z</vt:lpwstr>
      </vt:variant>
      <vt:variant>
        <vt:lpwstr/>
      </vt:variant>
      <vt:variant>
        <vt:i4>6422545</vt:i4>
      </vt:variant>
      <vt:variant>
        <vt:i4>43</vt:i4>
      </vt:variant>
      <vt:variant>
        <vt:i4>0</vt:i4>
      </vt:variant>
      <vt:variant>
        <vt:i4>5</vt:i4>
      </vt:variant>
      <vt:variant>
        <vt:lpwstr>../../aa-general/infocouncil/Hyperlinked Docs/WYO_Help Text.doc</vt:lpwstr>
      </vt:variant>
      <vt:variant>
        <vt:lpwstr>Options</vt:lpwstr>
      </vt:variant>
      <vt:variant>
        <vt:i4>524404</vt:i4>
      </vt:variant>
      <vt:variant>
        <vt:i4>38</vt:i4>
      </vt:variant>
      <vt:variant>
        <vt:i4>0</vt:i4>
      </vt:variant>
      <vt:variant>
        <vt:i4>5</vt:i4>
      </vt:variant>
      <vt:variant>
        <vt:lpwstr>../../aa-general/infocouncil/Hyperlinked Docs/WYO_Help Text.doc</vt:lpwstr>
      </vt:variant>
      <vt:variant>
        <vt:lpwstr>Proposal</vt:lpwstr>
      </vt:variant>
      <vt:variant>
        <vt:i4>7995395</vt:i4>
      </vt:variant>
      <vt:variant>
        <vt:i4>31</vt:i4>
      </vt:variant>
      <vt:variant>
        <vt:i4>0</vt:i4>
      </vt:variant>
      <vt:variant>
        <vt:i4>5</vt:i4>
      </vt:variant>
      <vt:variant>
        <vt:lpwstr>../../aa-general/infocouncil/Hyperlinked Docs/WYO_Help Text.doc</vt:lpwstr>
      </vt:variant>
      <vt:variant>
        <vt:lpwstr>Recommendation</vt:lpwstr>
      </vt:variant>
      <vt:variant>
        <vt:i4>393241</vt:i4>
      </vt:variant>
      <vt:variant>
        <vt:i4>26</vt:i4>
      </vt:variant>
      <vt:variant>
        <vt:i4>0</vt:i4>
      </vt:variant>
      <vt:variant>
        <vt:i4>5</vt:i4>
      </vt:variant>
      <vt:variant>
        <vt:lpwstr>C:\Documents and Settings\redmondm\Local Settings\aa-general\infocouncil\Hyperlinked Docs\WYO_Help Text.doc</vt:lpwstr>
      </vt:variant>
      <vt:variant>
        <vt:lpwstr>Recommendation</vt:lpwstr>
      </vt:variant>
      <vt:variant>
        <vt:i4>196608</vt:i4>
      </vt:variant>
      <vt:variant>
        <vt:i4>21</vt:i4>
      </vt:variant>
      <vt:variant>
        <vt:i4>0</vt:i4>
      </vt:variant>
      <vt:variant>
        <vt:i4>5</vt:i4>
      </vt:variant>
      <vt:variant>
        <vt:lpwstr>C:\Documents and Settings\redmondm\Local Settings\aa-general\infocouncil\Hyperlinked Docs\WYO_Help Text.doc</vt:lpwstr>
      </vt:variant>
      <vt:variant>
        <vt:lpwstr>Summary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 Tuesday, 22 March 2022</dc:title>
  <dc:subject>Planning Proposal RZ/38/2013 for land at Glenworth Valley and Calga</dc:subject>
  <dc:creator>Bruce Ronan</dc:creator>
  <cp:keywords>Planning Proposal RZ/38/2013 for land at Glenworth Valley and Calga D15024570</cp:keywords>
  <cp:lastModifiedBy>Maggie Rowland</cp:lastModifiedBy>
  <cp:revision>2</cp:revision>
  <cp:lastPrinted>2018-06-15T00:49:00Z</cp:lastPrinted>
  <dcterms:created xsi:type="dcterms:W3CDTF">2022-03-15T22:54:00Z</dcterms:created>
  <dcterms:modified xsi:type="dcterms:W3CDTF">2022-03-15T22:54:00Z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2</vt:lpwstr>
  </property>
  <property fmtid="{D5CDD505-2E9C-101B-9397-08002B2CF9AE}" pid="5" name="NoSpellCheck">
    <vt:bool>false</vt:bool>
  </property>
  <property fmtid="{D5CDD505-2E9C-101B-9397-08002B2CF9AE}" pid="6" name="GotoFirstField">
    <vt:bool>true</vt:bool>
  </property>
  <property fmtid="{D5CDD505-2E9C-101B-9397-08002B2CF9AE}" pid="7" name="AddTitleToAuthors">
    <vt:lpwstr>I</vt:lpwstr>
  </property>
  <property fmtid="{D5CDD505-2E9C-101B-9397-08002B2CF9AE}" pid="8" name="DefaultMaskedItemNo">
    <vt:lpwstr>0.0</vt:lpwstr>
  </property>
  <property fmtid="{D5CDD505-2E9C-101B-9397-08002B2CF9AE}" pid="9" name="AttachmentsIncludeInAgenda">
    <vt:bool>true</vt:bool>
  </property>
  <property fmtid="{D5CDD505-2E9C-101B-9397-08002B2CF9AE}" pid="10" name="FirstTime">
    <vt:lpwstr>No</vt:lpwstr>
  </property>
  <property fmtid="{D5CDD505-2E9C-101B-9397-08002B2CF9AE}" pid="11" name="AttachmentsChanged">
    <vt:lpwstr>False</vt:lpwstr>
  </property>
  <property fmtid="{D5CDD505-2E9C-101B-9397-08002B2CF9AE}" pid="12" name="PreviousItemsChanged">
    <vt:lpwstr>False</vt:lpwstr>
  </property>
  <property fmtid="{D5CDD505-2E9C-101B-9397-08002B2CF9AE}" pid="13" name="OrigSectionCount">
    <vt:lpwstr>1</vt:lpwstr>
  </property>
  <property fmtid="{D5CDD505-2E9C-101B-9397-08002B2CF9AE}" pid="14" name="OrigRecommendationLength">
    <vt:lpwstr>0</vt:lpwstr>
  </property>
  <property fmtid="{D5CDD505-2E9C-101B-9397-08002B2CF9AE}" pid="15" name="EDMSSaveFormFlags">
    <vt:lpwstr>1</vt:lpwstr>
  </property>
  <property fmtid="{D5CDD505-2E9C-101B-9397-08002B2CF9AE}" pid="16" name="Hidebrowsebutton">
    <vt:bool>true</vt:bool>
  </property>
  <property fmtid="{D5CDD505-2E9C-101B-9397-08002B2CF9AE}" pid="17" name="AttachmentsIncludeInAgendaText">
    <vt:lpwstr>Enclosure (Excluded from main Agenda)</vt:lpwstr>
  </property>
  <property fmtid="{D5CDD505-2E9C-101B-9397-08002B2CF9AE}" pid="18" name="DocumentChanged">
    <vt:lpwstr>False</vt:lpwstr>
  </property>
  <property fmtid="{D5CDD505-2E9C-101B-9397-08002B2CF9AE}" pid="19" name="DoNotCheckIn">
    <vt:lpwstr>0</vt:lpwstr>
  </property>
  <property fmtid="{D5CDD505-2E9C-101B-9397-08002B2CF9AE}" pid="20" name="PreventEDMSFormFromDisplaying">
    <vt:lpwstr>False</vt:lpwstr>
  </property>
  <property fmtid="{D5CDD505-2E9C-101B-9397-08002B2CF9AE}" pid="21" name="DWDocAuthor">
    <vt:lpwstr/>
  </property>
  <property fmtid="{D5CDD505-2E9C-101B-9397-08002B2CF9AE}" pid="22" name="DWDocClass">
    <vt:lpwstr/>
  </property>
  <property fmtid="{D5CDD505-2E9C-101B-9397-08002B2CF9AE}" pid="23" name="DWDocClassId">
    <vt:lpwstr/>
  </property>
  <property fmtid="{D5CDD505-2E9C-101B-9397-08002B2CF9AE}" pid="24" name="DWDocPrecis">
    <vt:lpwstr/>
  </property>
  <property fmtid="{D5CDD505-2E9C-101B-9397-08002B2CF9AE}" pid="25" name="DWDocNo">
    <vt:lpwstr/>
  </property>
  <property fmtid="{D5CDD505-2E9C-101B-9397-08002B2CF9AE}" pid="26" name="DWDocSetID">
    <vt:lpwstr/>
  </property>
  <property fmtid="{D5CDD505-2E9C-101B-9397-08002B2CF9AE}" pid="27" name="DWDocType">
    <vt:lpwstr/>
  </property>
  <property fmtid="{D5CDD505-2E9C-101B-9397-08002B2CF9AE}" pid="28" name="DWDocVersion">
    <vt:lpwstr/>
  </property>
  <property fmtid="{D5CDD505-2E9C-101B-9397-08002B2CF9AE}" pid="29" name="InfocouncilDocumentType">
    <vt:lpwstr>Report</vt:lpwstr>
  </property>
  <property fmtid="{D5CDD505-2E9C-101B-9397-08002B2CF9AE}" pid="30" name="InfocouncilVersion">
    <vt:lpwstr>8.2.9</vt:lpwstr>
  </property>
  <property fmtid="{D5CDD505-2E9C-101B-9397-08002B2CF9AE}" pid="31" name="HPTRIM_Ignore">
    <vt:lpwstr>True</vt:lpwstr>
  </property>
  <property fmtid="{D5CDD505-2E9C-101B-9397-08002B2CF9AE}" pid="32" name="UpdateDatabase">
    <vt:lpwstr>False</vt:lpwstr>
  </property>
  <property fmtid="{D5CDD505-2E9C-101B-9397-08002B2CF9AE}" pid="33" name="CorroId">
    <vt:lpwstr>26444</vt:lpwstr>
  </property>
  <property fmtid="{D5CDD505-2E9C-101B-9397-08002B2CF9AE}" pid="34" name="SequenceNumber">
    <vt:lpwstr>10</vt:lpwstr>
  </property>
  <property fmtid="{D5CDD505-2E9C-101B-9397-08002B2CF9AE}" pid="35" name="MasterSequenceNumber">
    <vt:lpwstr>10</vt:lpwstr>
  </property>
  <property fmtid="{D5CDD505-2E9C-101B-9397-08002B2CF9AE}" pid="36" name="FileName">
    <vt:lpwstr>OC22032022SR_7.DOCX</vt:lpwstr>
  </property>
  <property fmtid="{D5CDD505-2E9C-101B-9397-08002B2CF9AE}" pid="37" name="FileRevisionNotRetained">
    <vt:lpwstr>False</vt:lpwstr>
  </property>
  <property fmtid="{D5CDD505-2E9C-101B-9397-08002B2CF9AE}" pid="38" name="ConfidentialType">
    <vt:lpwstr>P</vt:lpwstr>
  </property>
  <property fmtid="{D5CDD505-2E9C-101B-9397-08002B2CF9AE}" pid="39" name="CommitteeMeetingTypeId">
    <vt:lpwstr>1</vt:lpwstr>
  </property>
  <property fmtid="{D5CDD505-2E9C-101B-9397-08002B2CF9AE}" pid="40" name="Committee">
    <vt:lpwstr>Council Meeting</vt:lpwstr>
  </property>
  <property fmtid="{D5CDD505-2E9C-101B-9397-08002B2CF9AE}" pid="41" name="PreviousItemsArray">
    <vt:lpwstr> </vt:lpwstr>
  </property>
  <property fmtid="{D5CDD505-2E9C-101B-9397-08002B2CF9AE}" pid="42" name="AuthorsArray">
    <vt:lpwstr>1839þ1444þ</vt:lpwstr>
  </property>
  <property fmtid="{D5CDD505-2E9C-101B-9397-08002B2CF9AE}" pid="43" name="AuthorID">
    <vt:lpwstr>1839</vt:lpwstr>
  </property>
  <property fmtid="{D5CDD505-2E9C-101B-9397-08002B2CF9AE}" pid="44" name="Author">
    <vt:lpwstr>Bruce Ronan</vt:lpwstr>
  </property>
  <property fmtid="{D5CDD505-2E9C-101B-9397-08002B2CF9AE}" pid="45" name="AuthorTitle">
    <vt:lpwstr>Strategic Planner</vt:lpwstr>
  </property>
  <property fmtid="{D5CDD505-2E9C-101B-9397-08002B2CF9AE}" pid="46" name="AuthorPhone">
    <vt:lpwstr>43258176</vt:lpwstr>
  </property>
  <property fmtid="{D5CDD505-2E9C-101B-9397-08002B2CF9AE}" pid="47" name="Authors">
    <vt:lpwstr>BR; SD</vt:lpwstr>
  </property>
  <property fmtid="{D5CDD505-2E9C-101B-9397-08002B2CF9AE}" pid="48" name="AuthorID2">
    <vt:lpwstr>1444</vt:lpwstr>
  </property>
  <property fmtid="{D5CDD505-2E9C-101B-9397-08002B2CF9AE}" pid="49" name="Author2">
    <vt:lpwstr>Scott Duncan</vt:lpwstr>
  </property>
  <property fmtid="{D5CDD505-2E9C-101B-9397-08002B2CF9AE}" pid="50" name="AuthorTitle2">
    <vt:lpwstr>Section Manager, Land Use and Policy</vt:lpwstr>
  </property>
  <property fmtid="{D5CDD505-2E9C-101B-9397-08002B2CF9AE}" pid="51" name="AuthorID3">
    <vt:lpwstr> </vt:lpwstr>
  </property>
  <property fmtid="{D5CDD505-2E9C-101B-9397-08002B2CF9AE}" pid="52" name="Author3">
    <vt:lpwstr> </vt:lpwstr>
  </property>
  <property fmtid="{D5CDD505-2E9C-101B-9397-08002B2CF9AE}" pid="53" name="AuthorTitle3">
    <vt:lpwstr> </vt:lpwstr>
  </property>
  <property fmtid="{D5CDD505-2E9C-101B-9397-08002B2CF9AE}" pid="54" name="OldPresentations">
    <vt:lpwstr> </vt:lpwstr>
  </property>
  <property fmtid="{D5CDD505-2E9C-101B-9397-08002B2CF9AE}" pid="55" name="PresentationsArray">
    <vt:lpwstr> </vt:lpwstr>
  </property>
  <property fmtid="{D5CDD505-2E9C-101B-9397-08002B2CF9AE}" pid="56" name="PresentationChanged">
    <vt:lpwstr>False</vt:lpwstr>
  </property>
  <property fmtid="{D5CDD505-2E9C-101B-9397-08002B2CF9AE}" pid="57" name="PresentationRequired">
    <vt:lpwstr>0</vt:lpwstr>
  </property>
  <property fmtid="{D5CDD505-2E9C-101B-9397-08002B2CF9AE}" pid="58" name="OldChairmansCommitteeArray">
    <vt:lpwstr> </vt:lpwstr>
  </property>
  <property fmtid="{D5CDD505-2E9C-101B-9397-08002B2CF9AE}" pid="59" name="ChairmansCommitteeArray">
    <vt:lpwstr> </vt:lpwstr>
  </property>
  <property fmtid="{D5CDD505-2E9C-101B-9397-08002B2CF9AE}" pid="60" name="ApproversArray">
    <vt:lpwstr>4503þ4584þ</vt:lpwstr>
  </property>
  <property fmtid="{D5CDD505-2E9C-101B-9397-08002B2CF9AE}" pid="61" name="Officers">
    <vt:lpwstr>ST; DM</vt:lpwstr>
  </property>
  <property fmtid="{D5CDD505-2E9C-101B-9397-08002B2CF9AE}" pid="62" name="OfficersArray">
    <vt:lpwstr>Shannon TurkingtonýEnvironment and PlanningþDavid MillikenýEnvironment and Planningþ</vt:lpwstr>
  </property>
  <property fmtid="{D5CDD505-2E9C-101B-9397-08002B2CF9AE}" pid="63" name="CurrentReferencesArray">
    <vt:lpwstr> </vt:lpwstr>
  </property>
  <property fmtid="{D5CDD505-2E9C-101B-9397-08002B2CF9AE}" pid="64" name="MasterProgramItemsArray">
    <vt:lpwstr> </vt:lpwstr>
  </property>
  <property fmtid="{D5CDD505-2E9C-101B-9397-08002B2CF9AE}" pid="65" name="ReferenceTypeItemsArray">
    <vt:lpwstr> </vt:lpwstr>
  </property>
  <property fmtid="{D5CDD505-2E9C-101B-9397-08002B2CF9AE}" pid="66" name="RequestorsArray">
    <vt:lpwstr> </vt:lpwstr>
  </property>
  <property fmtid="{D5CDD505-2E9C-101B-9397-08002B2CF9AE}" pid="67" name="CommitteeId">
    <vt:lpwstr>1</vt:lpwstr>
  </property>
  <property fmtid="{D5CDD505-2E9C-101B-9397-08002B2CF9AE}" pid="68" name="CommitteeName">
    <vt:lpwstr>Ordinary Council Meeting</vt:lpwstr>
  </property>
  <property fmtid="{D5CDD505-2E9C-101B-9397-08002B2CF9AE}" pid="69" name="CommitteeAbbreviation">
    <vt:lpwstr>OC</vt:lpwstr>
  </property>
  <property fmtid="{D5CDD505-2E9C-101B-9397-08002B2CF9AE}" pid="70" name="CommitteeEmailAddress">
    <vt:lpwstr> </vt:lpwstr>
  </property>
  <property fmtid="{D5CDD505-2E9C-101B-9397-08002B2CF9AE}" pid="71" name="CommitteeQuorum">
    <vt:lpwstr> </vt:lpwstr>
  </property>
  <property fmtid="{D5CDD505-2E9C-101B-9397-08002B2CF9AE}" pid="72" name="CommitteeReportId">
    <vt:lpwstr>0</vt:lpwstr>
  </property>
  <property fmtid="{D5CDD505-2E9C-101B-9397-08002B2CF9AE}" pid="73" name="DateMeeting">
    <vt:lpwstr>22 March 2022</vt:lpwstr>
  </property>
  <property fmtid="{D5CDD505-2E9C-101B-9397-08002B2CF9AE}" pid="74" name="DateMeetingDisplay">
    <vt:lpwstr>22 March 2022</vt:lpwstr>
  </property>
  <property fmtid="{D5CDD505-2E9C-101B-9397-08002B2CF9AE}" pid="75" name="TimeMeeting">
    <vt:lpwstr>6:30pm</vt:lpwstr>
  </property>
  <property fmtid="{D5CDD505-2E9C-101B-9397-08002B2CF9AE}" pid="76" name="DateMeetingId">
    <vt:lpwstr>4370</vt:lpwstr>
  </property>
  <property fmtid="{D5CDD505-2E9C-101B-9397-08002B2CF9AE}" pid="77" name="MeetingScheduleId">
    <vt:lpwstr>4370</vt:lpwstr>
  </property>
  <property fmtid="{D5CDD505-2E9C-101B-9397-08002B2CF9AE}" pid="78" name="SpecialFlag">
    <vt:lpwstr>False</vt:lpwstr>
  </property>
  <property fmtid="{D5CDD505-2E9C-101B-9397-08002B2CF9AE}" pid="79" name="DivisionId">
    <vt:lpwstr>17</vt:lpwstr>
  </property>
  <property fmtid="{D5CDD505-2E9C-101B-9397-08002B2CF9AE}" pid="80" name="DivisionHeadName">
    <vt:lpwstr>David Milliken</vt:lpwstr>
  </property>
  <property fmtid="{D5CDD505-2E9C-101B-9397-08002B2CF9AE}" pid="81" name="DivisionName">
    <vt:lpwstr>Environment and Planning</vt:lpwstr>
  </property>
  <property fmtid="{D5CDD505-2E9C-101B-9397-08002B2CF9AE}" pid="82" name="Date">
    <vt:lpwstr>02 February 2022</vt:lpwstr>
  </property>
  <property fmtid="{D5CDD505-2E9C-101B-9397-08002B2CF9AE}" pid="83" name="DateModified">
    <vt:lpwstr>16 March 2022</vt:lpwstr>
  </property>
  <property fmtid="{D5CDD505-2E9C-101B-9397-08002B2CF9AE}" pid="84" name="AgendaItemAbbreviation">
    <vt:lpwstr>SR</vt:lpwstr>
  </property>
  <property fmtid="{D5CDD505-2E9C-101B-9397-08002B2CF9AE}" pid="85" name="AgendaItemsID">
    <vt:lpwstr>1</vt:lpwstr>
  </property>
  <property fmtid="{D5CDD505-2E9C-101B-9397-08002B2CF9AE}" pid="86" name="AgendaItem">
    <vt:lpwstr>Standard Report</vt:lpwstr>
  </property>
  <property fmtid="{D5CDD505-2E9C-101B-9397-08002B2CF9AE}" pid="87" name="AgendaSectionsID">
    <vt:lpwstr>6</vt:lpwstr>
  </property>
  <property fmtid="{D5CDD505-2E9C-101B-9397-08002B2CF9AE}" pid="88" name="AgendaSection">
    <vt:lpwstr>General Report</vt:lpwstr>
  </property>
  <property fmtid="{D5CDD505-2E9C-101B-9397-08002B2CF9AE}" pid="89" name="ActualAgendaSectionsId">
    <vt:lpwstr>6</vt:lpwstr>
  </property>
  <property fmtid="{D5CDD505-2E9C-101B-9397-08002B2CF9AE}" pid="90" name="ActualAgendaSection">
    <vt:lpwstr>General Report</vt:lpwstr>
  </property>
  <property fmtid="{D5CDD505-2E9C-101B-9397-08002B2CF9AE}" pid="91" name="Year">
    <vt:lpwstr>2022</vt:lpwstr>
  </property>
  <property fmtid="{D5CDD505-2E9C-101B-9397-08002B2CF9AE}" pid="92" name="ReassignFileName">
    <vt:lpwstr>False</vt:lpwstr>
  </property>
  <property fmtid="{D5CDD505-2E9C-101B-9397-08002B2CF9AE}" pid="93" name="ItemNumberMaskIdentifier">
    <vt:lpwstr> </vt:lpwstr>
  </property>
  <property fmtid="{D5CDD505-2E9C-101B-9397-08002B2CF9AE}" pid="94" name="Subject">
    <vt:lpwstr>Planning Proposal RZ/38/2013 for land at Glenworth Valley and Calga</vt:lpwstr>
  </property>
  <property fmtid="{D5CDD505-2E9C-101B-9397-08002B2CF9AE}" pid="95" name="SubjectWithSoftReturns">
    <vt:lpwstr>Planning Proposal RZ/38/2013 for land at Glenworth Valley and Calga</vt:lpwstr>
  </property>
  <property fmtid="{D5CDD505-2E9C-101B-9397-08002B2CF9AE}" pid="96" name="FileNumber">
    <vt:lpwstr>D15024570</vt:lpwstr>
  </property>
  <property fmtid="{D5CDD505-2E9C-101B-9397-08002B2CF9AE}" pid="97" name="EDRMSAlternateFolderIds">
    <vt:lpwstr> </vt:lpwstr>
  </property>
  <property fmtid="{D5CDD505-2E9C-101B-9397-08002B2CF9AE}" pid="98" name="EDRMSDestinationFolderId">
    <vt:lpwstr> </vt:lpwstr>
  </property>
  <property fmtid="{D5CDD505-2E9C-101B-9397-08002B2CF9AE}" pid="99" name="ReportNumber">
    <vt:lpwstr>2</vt:lpwstr>
  </property>
  <property fmtid="{D5CDD505-2E9C-101B-9397-08002B2CF9AE}" pid="100" name="ReportTo">
    <vt:lpwstr>General Manager</vt:lpwstr>
  </property>
  <property fmtid="{D5CDD505-2E9C-101B-9397-08002B2CF9AE}" pid="101" name="ReportFrom">
    <vt:lpwstr>Unit Manager.Strategic Planning</vt:lpwstr>
  </property>
  <property fmtid="{D5CDD505-2E9C-101B-9397-08002B2CF9AE}" pid="102" name="Supplementary">
    <vt:lpwstr>False</vt:lpwstr>
  </property>
  <property fmtid="{D5CDD505-2E9C-101B-9397-08002B2CF9AE}" pid="103" name="Title">
    <vt:lpwstr>General Manager - Tuesday, 22 March 2022</vt:lpwstr>
  </property>
  <property fmtid="{D5CDD505-2E9C-101B-9397-08002B2CF9AE}" pid="104" name="EDMSContainerID">
    <vt:lpwstr>F2020/00039</vt:lpwstr>
  </property>
  <property fmtid="{D5CDD505-2E9C-101B-9397-08002B2CF9AE}" pid="105" name="Utility">
    <vt:lpwstr> </vt:lpwstr>
  </property>
  <property fmtid="{D5CDD505-2E9C-101B-9397-08002B2CF9AE}" pid="106" name="UtilityCheckbox">
    <vt:lpwstr>False</vt:lpwstr>
  </property>
  <property fmtid="{D5CDD505-2E9C-101B-9397-08002B2CF9AE}" pid="107" name="AbsoluteMajority">
    <vt:lpwstr>Simple Majority</vt:lpwstr>
  </property>
  <property fmtid="{D5CDD505-2E9C-101B-9397-08002B2CF9AE}" pid="108" name="UtilityCheckbox2">
    <vt:lpwstr>False</vt:lpwstr>
  </property>
  <property fmtid="{D5CDD505-2E9C-101B-9397-08002B2CF9AE}" pid="109" name="Approved">
    <vt:lpwstr>False</vt:lpwstr>
  </property>
  <property fmtid="{D5CDD505-2E9C-101B-9397-08002B2CF9AE}" pid="110" name="FilePath">
    <vt:lpwstr>\\wscsvr1\corpdata\AA-General\InfoCouncil\checkout\mrowland</vt:lpwstr>
  </property>
  <property fmtid="{D5CDD505-2E9C-101B-9397-08002B2CF9AE}" pid="111" name="RegisterNumber">
    <vt:lpwstr>7</vt:lpwstr>
  </property>
  <property fmtid="{D5CDD505-2E9C-101B-9397-08002B2CF9AE}" pid="112" name="RefCommittee">
    <vt:lpwstr> </vt:lpwstr>
  </property>
  <property fmtid="{D5CDD505-2E9C-101B-9397-08002B2CF9AE}" pid="113" name="RefCommitteeId">
    <vt:lpwstr>0</vt:lpwstr>
  </property>
  <property fmtid="{D5CDD505-2E9C-101B-9397-08002B2CF9AE}" pid="114" name="RefDateMeeting">
    <vt:lpwstr> </vt:lpwstr>
  </property>
  <property fmtid="{D5CDD505-2E9C-101B-9397-08002B2CF9AE}" pid="115" name="RefCommitteeDateId">
    <vt:lpwstr>0</vt:lpwstr>
  </property>
  <property fmtid="{D5CDD505-2E9C-101B-9397-08002B2CF9AE}" pid="116" name="RefSpecialFlag">
    <vt:lpwstr>False</vt:lpwstr>
  </property>
  <property fmtid="{D5CDD505-2E9C-101B-9397-08002B2CF9AE}" pid="117" name="RefCommitteeMinutesDocument">
    <vt:lpwstr> </vt:lpwstr>
  </property>
  <property fmtid="{D5CDD505-2E9C-101B-9397-08002B2CF9AE}" pid="118" name="RefCommitteeMinutesEDMSNo">
    <vt:lpwstr> </vt:lpwstr>
  </property>
  <property fmtid="{D5CDD505-2E9C-101B-9397-08002B2CF9AE}" pid="119" name="ReferredFromCommitteeID">
    <vt:lpwstr>0</vt:lpwstr>
  </property>
  <property fmtid="{D5CDD505-2E9C-101B-9397-08002B2CF9AE}" pid="120" name="DeferredFromDate">
    <vt:lpwstr> </vt:lpwstr>
  </property>
  <property fmtid="{D5CDD505-2E9C-101B-9397-08002B2CF9AE}" pid="121" name="DeferredFromSpecialFlag">
    <vt:lpwstr>False</vt:lpwstr>
  </property>
  <property fmtid="{D5CDD505-2E9C-101B-9397-08002B2CF9AE}" pid="122" name="DeferredFromMeetingId">
    <vt:lpwstr>0</vt:lpwstr>
  </property>
  <property fmtid="{D5CDD505-2E9C-101B-9397-08002B2CF9AE}" pid="123" name="AttachmentsArray">
    <vt:lpwstr>APU Map for Glenworth Valley and Calgaý0ýýýýýTrueýFalseýFalseý1ýD15039652ý0ýFalseý542179768ýFalseýýýýTrueýTrueýTrueýFalseýý0ý1753-Jan-01 12:00:00þCommunity Consultationý0ýýýýýTrueýFalseýFalseý1ýD15080157ý0ýFalseý542179892ýFalseýýýýTrueýTrueýTrueýFalseýý0ý1753-Jan-01 12:00:00þAgency Consultationý0ýýýýýTrueýFalseýFalseý1ýD15080162ý0ýFalseý542179893ýFalseýýýýTrueýTrueýTrueýFalseýý0ý1753-Jan-01 12:00:00</vt:lpwstr>
  </property>
  <property fmtid="{D5CDD505-2E9C-101B-9397-08002B2CF9AE}" pid="124" name="AttachmentCount">
    <vt:lpwstr>3</vt:lpwstr>
  </property>
  <property fmtid="{D5CDD505-2E9C-101B-9397-08002B2CF9AE}" pid="125" name="AttachmentPages">
    <vt:lpwstr>0</vt:lpwstr>
  </property>
  <property fmtid="{D5CDD505-2E9C-101B-9397-08002B2CF9AE}" pid="126" name="AttachmentConfidentialFlag">
    <vt:lpwstr>False</vt:lpwstr>
  </property>
  <property fmtid="{D5CDD505-2E9C-101B-9397-08002B2CF9AE}" pid="127" name="Purpose">
    <vt:lpwstr>To</vt:lpwstr>
  </property>
  <property fmtid="{D5CDD505-2E9C-101B-9397-08002B2CF9AE}" pid="128" name="PurposeWithSoftReturns">
    <vt:lpwstr>To</vt:lpwstr>
  </property>
  <property fmtid="{D5CDD505-2E9C-101B-9397-08002B2CF9AE}" pid="129" name="MasterProgramId">
    <vt:lpwstr>0</vt:lpwstr>
  </property>
  <property fmtid="{D5CDD505-2E9C-101B-9397-08002B2CF9AE}" pid="130" name="MasterProgramName">
    <vt:lpwstr> </vt:lpwstr>
  </property>
  <property fmtid="{D5CDD505-2E9C-101B-9397-08002B2CF9AE}" pid="131" name="ReportName">
    <vt:lpwstr>Standard Report No.</vt:lpwstr>
  </property>
  <property fmtid="{D5CDD505-2E9C-101B-9397-08002B2CF9AE}" pid="132" name="DAApplicant">
    <vt:lpwstr> </vt:lpwstr>
  </property>
  <property fmtid="{D5CDD505-2E9C-101B-9397-08002B2CF9AE}" pid="133" name="DAOwner">
    <vt:lpwstr> </vt:lpwstr>
  </property>
  <property fmtid="{D5CDD505-2E9C-101B-9397-08002B2CF9AE}" pid="134" name="ForAction">
    <vt:lpwstr>True</vt:lpwstr>
  </property>
  <property fmtid="{D5CDD505-2E9C-101B-9397-08002B2CF9AE}" pid="135" name="ForActionCompletionDate">
    <vt:lpwstr>05 April 2022</vt:lpwstr>
  </property>
  <property fmtid="{D5CDD505-2E9C-101B-9397-08002B2CF9AE}" pid="136" name="MinutedForMayor">
    <vt:lpwstr>False</vt:lpwstr>
  </property>
  <property fmtid="{D5CDD505-2E9C-101B-9397-08002B2CF9AE}" pid="137" name="MinutedForName">
    <vt:lpwstr> </vt:lpwstr>
  </property>
  <property fmtid="{D5CDD505-2E9C-101B-9397-08002B2CF9AE}" pid="138" name="MinutedForTitle">
    <vt:lpwstr> </vt:lpwstr>
  </property>
  <property fmtid="{D5CDD505-2E9C-101B-9397-08002B2CF9AE}" pid="139" name="CouncilId">
    <vt:lpwstr>0</vt:lpwstr>
  </property>
  <property fmtid="{D5CDD505-2E9C-101B-9397-08002B2CF9AE}" pid="140" name="CouncilText">
    <vt:lpwstr> </vt:lpwstr>
  </property>
  <property fmtid="{D5CDD505-2E9C-101B-9397-08002B2CF9AE}" pid="141" name="RelatedReportId">
    <vt:lpwstr>0</vt:lpwstr>
  </property>
  <property fmtid="{D5CDD505-2E9C-101B-9397-08002B2CF9AE}" pid="142" name="DocumentTypeName">
    <vt:lpwstr>Report</vt:lpwstr>
  </property>
  <property fmtid="{D5CDD505-2E9C-101B-9397-08002B2CF9AE}" pid="143" name="TypistInitials">
    <vt:lpwstr>BR</vt:lpwstr>
  </property>
  <property fmtid="{D5CDD505-2E9C-101B-9397-08002B2CF9AE}" pid="144" name="RecommendedMeetingScheduleId">
    <vt:lpwstr>0</vt:lpwstr>
  </property>
  <property fmtid="{D5CDD505-2E9C-101B-9397-08002B2CF9AE}" pid="145" name="RecommendedMeetingDate">
    <vt:lpwstr> </vt:lpwstr>
  </property>
  <property fmtid="{D5CDD505-2E9C-101B-9397-08002B2CF9AE}" pid="146" name="RecommendedCommitteeId">
    <vt:lpwstr>0</vt:lpwstr>
  </property>
  <property fmtid="{D5CDD505-2E9C-101B-9397-08002B2CF9AE}" pid="147" name="RecommendedCommitteeName">
    <vt:lpwstr> </vt:lpwstr>
  </property>
  <property fmtid="{D5CDD505-2E9C-101B-9397-08002B2CF9AE}" pid="148" name="PlanningApplicationDocument">
    <vt:lpwstr> </vt:lpwstr>
  </property>
  <property fmtid="{D5CDD505-2E9C-101B-9397-08002B2CF9AE}" pid="149" name="RecommendationDisabled">
    <vt:lpwstr>False</vt:lpwstr>
  </property>
  <property fmtid="{D5CDD505-2E9C-101B-9397-08002B2CF9AE}" pid="150" name="TemplatesPath">
    <vt:lpwstr>\\wscsvr1\corpdata\AA-General\InfoCouncil\Templates</vt:lpwstr>
  </property>
  <property fmtid="{D5CDD505-2E9C-101B-9397-08002B2CF9AE}" pid="151" name="DefaultFont">
    <vt:lpwstr>Segoe</vt:lpwstr>
  </property>
  <property fmtid="{D5CDD505-2E9C-101B-9397-08002B2CF9AE}" pid="152" name="ProtectedAgendaSections">
    <vt:lpwstr>1,5</vt:lpwstr>
  </property>
  <property fmtid="{D5CDD505-2E9C-101B-9397-08002B2CF9AE}" pid="153" name="AgendaHasAttachments">
    <vt:lpwstr>True</vt:lpwstr>
  </property>
  <property fmtid="{D5CDD505-2E9C-101B-9397-08002B2CF9AE}" pid="154" name="AgendaHasSigBlock">
    <vt:lpwstr>False</vt:lpwstr>
  </property>
  <property fmtid="{D5CDD505-2E9C-101B-9397-08002B2CF9AE}" pid="155" name="RecommendationAgendaSectionNo">
    <vt:lpwstr>2</vt:lpwstr>
  </property>
  <property fmtid="{D5CDD505-2E9C-101B-9397-08002B2CF9AE}" pid="156" name="SummaryAgendaSectionNo">
    <vt:lpwstr>3</vt:lpwstr>
  </property>
  <property fmtid="{D5CDD505-2E9C-101B-9397-08002B2CF9AE}" pid="157" name="ReferenceCommitteeRequired">
    <vt:lpwstr>False</vt:lpwstr>
  </property>
  <property fmtid="{D5CDD505-2E9C-101B-9397-08002B2CF9AE}" pid="158" name="SignificanceText">
    <vt:lpwstr> </vt:lpwstr>
  </property>
  <property fmtid="{D5CDD505-2E9C-101B-9397-08002B2CF9AE}" pid="159" name="CloudEditable">
    <vt:lpwstr>False</vt:lpwstr>
  </property>
  <property fmtid="{D5CDD505-2E9C-101B-9397-08002B2CF9AE}" pid="160" name="CreatedOnline">
    <vt:lpwstr>False</vt:lpwstr>
  </property>
  <property fmtid="{D5CDD505-2E9C-101B-9397-08002B2CF9AE}" pid="161" name="SummarySection">
    <vt:lpwstr>3</vt:lpwstr>
  </property>
  <property fmtid="{D5CDD505-2E9C-101B-9397-08002B2CF9AE}" pid="162" name="ForceRevision">
    <vt:lpwstr>False</vt:lpwstr>
  </property>
  <property fmtid="{D5CDD505-2E9C-101B-9397-08002B2CF9AE}" pid="163" name="EDRMSContainerTitle">
    <vt:lpwstr>Central Coast Council - Standard Monthly Reports 2020</vt:lpwstr>
  </property>
  <property fmtid="{D5CDD505-2E9C-101B-9397-08002B2CF9AE}" pid="164" name="EDRMSDestinationFolderTitle">
    <vt:lpwstr> </vt:lpwstr>
  </property>
  <property fmtid="{D5CDD505-2E9C-101B-9397-08002B2CF9AE}" pid="165" name="UpdateItemNo">
    <vt:lpwstr>False</vt:lpwstr>
  </property>
  <property fmtid="{D5CDD505-2E9C-101B-9397-08002B2CF9AE}" pid="166" name="LastSecurityLogins">
    <vt:lpwstr> </vt:lpwstr>
  </property>
  <property fmtid="{D5CDD505-2E9C-101B-9397-08002B2CF9AE}" pid="167" name="RecordIdAlternate">
    <vt:lpwstr>D15024570</vt:lpwstr>
  </property>
  <property fmtid="{D5CDD505-2E9C-101B-9397-08002B2CF9AE}" pid="168" name="SortOrder">
    <vt:lpwstr>30</vt:lpwstr>
  </property>
  <property fmtid="{D5CDD505-2E9C-101B-9397-08002B2CF9AE}" pid="169" name="OrderNumber">
    <vt:lpwstr>13</vt:lpwstr>
  </property>
  <property fmtid="{D5CDD505-2E9C-101B-9397-08002B2CF9AE}" pid="170" name="ClosedStatusChanged">
    <vt:lpwstr>False</vt:lpwstr>
  </property>
  <property fmtid="{D5CDD505-2E9C-101B-9397-08002B2CF9AE}" pid="171" name="ItemNumber">
    <vt:lpwstr>10</vt:lpwstr>
  </property>
  <property fmtid="{D5CDD505-2E9C-101B-9397-08002B2CF9AE}" pid="172" name="ItemNumberMasked">
    <vt:lpwstr>2.10</vt:lpwstr>
  </property>
  <property fmtid="{D5CDD505-2E9C-101B-9397-08002B2CF9AE}" pid="173" name="AgendaItemDocument">
    <vt:lpwstr> </vt:lpwstr>
  </property>
  <property fmtid="{D5CDD505-2E9C-101B-9397-08002B2CF9AE}" pid="174" name="AttachmentsSummary">
    <vt:lpwstr>1. APU Map for Glenworth Valley and Calga (Provided under separate Cover)_x000d_
2. Community Consultation (Provided under separate Cover)_x000d_
3. Agency Consultation (Provided under separate Cover)</vt:lpwstr>
  </property>
</Properties>
</file>